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19A7" w:rsidRPr="0003118F" w:rsidRDefault="00DA19A7" w:rsidP="00DA19A7">
      <w:pPr>
        <w:spacing w:line="360" w:lineRule="auto"/>
        <w:jc w:val="center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NÁVRH</w:t>
      </w:r>
    </w:p>
    <w:p w:rsidR="00DA19A7" w:rsidRPr="0003118F" w:rsidRDefault="00DA19A7" w:rsidP="00DA19A7">
      <w:pPr>
        <w:spacing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Obecné zastupiteľstvo obce </w:t>
      </w:r>
      <w:r w:rsidR="0003118F" w:rsidRPr="0003118F">
        <w:rPr>
          <w:rFonts w:ascii="Times New Roman" w:hAnsi="Times New Roman" w:cs="Times New Roman"/>
        </w:rPr>
        <w:t>Iňa</w:t>
      </w:r>
      <w:r w:rsidRPr="0003118F">
        <w:rPr>
          <w:rFonts w:ascii="Times New Roman" w:hAnsi="Times New Roman" w:cs="Times New Roman"/>
        </w:rPr>
        <w:t xml:space="preserve">, na základe samostatnej pôsobnosti podľa článku 67 a článku 68 Ústavy Slovenskej republiky a podľa § 4 ods.1 a ods. 3 písm. n) a podľa § 6 ods. 1 zákona č. 369/1990 Zb. o obecnom zriadení v znení neskorších predpisov a zákona č. 58/2014 </w:t>
      </w:r>
      <w:proofErr w:type="spellStart"/>
      <w:r w:rsidRPr="0003118F">
        <w:rPr>
          <w:rFonts w:ascii="Times New Roman" w:hAnsi="Times New Roman" w:cs="Times New Roman"/>
        </w:rPr>
        <w:t>Z.z</w:t>
      </w:r>
      <w:proofErr w:type="spellEnd"/>
      <w:r w:rsidRPr="0003118F">
        <w:rPr>
          <w:rFonts w:ascii="Times New Roman" w:hAnsi="Times New Roman" w:cs="Times New Roman"/>
        </w:rPr>
        <w:t xml:space="preserve">. o výbušninách, výbušných predmetoch a munícii a o zmene a doplnení niektorých zákonov v znení neskorších predpisov, v y d á v a </w:t>
      </w:r>
      <w:r w:rsidR="00262B23" w:rsidRPr="0003118F">
        <w:rPr>
          <w:rFonts w:ascii="Times New Roman" w:hAnsi="Times New Roman" w:cs="Times New Roman"/>
        </w:rPr>
        <w:t xml:space="preserve"> </w:t>
      </w:r>
      <w:r w:rsidRPr="0003118F">
        <w:rPr>
          <w:rFonts w:ascii="Times New Roman" w:hAnsi="Times New Roman" w:cs="Times New Roman"/>
        </w:rPr>
        <w:t>toto</w:t>
      </w:r>
    </w:p>
    <w:p w:rsidR="00DA19A7" w:rsidRPr="0003118F" w:rsidRDefault="00DA19A7" w:rsidP="00DA19A7">
      <w:pPr>
        <w:spacing w:line="360" w:lineRule="auto"/>
        <w:jc w:val="both"/>
        <w:rPr>
          <w:rFonts w:ascii="Times New Roman" w:hAnsi="Times New Roman" w:cs="Times New Roman"/>
        </w:rPr>
      </w:pPr>
    </w:p>
    <w:p w:rsidR="00DA19A7" w:rsidRPr="0003118F" w:rsidRDefault="00DA19A7" w:rsidP="00DA19A7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VŠEOBECNÉ ZÁVÄZNÉ NARIADENIE</w:t>
      </w:r>
    </w:p>
    <w:p w:rsidR="00DA19A7" w:rsidRPr="0003118F" w:rsidRDefault="00DA19A7" w:rsidP="00DA19A7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OBCE</w:t>
      </w:r>
      <w:r w:rsidR="0003118F" w:rsidRPr="0003118F">
        <w:rPr>
          <w:rFonts w:ascii="Times New Roman" w:hAnsi="Times New Roman" w:cs="Times New Roman"/>
          <w:b/>
        </w:rPr>
        <w:t xml:space="preserve"> IŇA</w:t>
      </w:r>
    </w:p>
    <w:p w:rsidR="00DA19A7" w:rsidRPr="0003118F" w:rsidRDefault="00DA19A7" w:rsidP="00DA19A7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 xml:space="preserve">č. </w:t>
      </w:r>
      <w:r w:rsidR="00707E26">
        <w:rPr>
          <w:rFonts w:ascii="Times New Roman" w:hAnsi="Times New Roman" w:cs="Times New Roman"/>
          <w:b/>
        </w:rPr>
        <w:t>2</w:t>
      </w:r>
      <w:bookmarkStart w:id="0" w:name="_GoBack"/>
      <w:bookmarkEnd w:id="0"/>
      <w:r w:rsidRPr="0003118F">
        <w:rPr>
          <w:rFonts w:ascii="Times New Roman" w:hAnsi="Times New Roman" w:cs="Times New Roman"/>
          <w:b/>
        </w:rPr>
        <w:t>/20</w:t>
      </w:r>
      <w:r w:rsidR="0003118F" w:rsidRPr="0003118F">
        <w:rPr>
          <w:rFonts w:ascii="Times New Roman" w:hAnsi="Times New Roman" w:cs="Times New Roman"/>
          <w:b/>
        </w:rPr>
        <w:t>25</w:t>
      </w:r>
    </w:p>
    <w:p w:rsidR="00B34ACF" w:rsidRPr="0003118F" w:rsidRDefault="00DA19A7" w:rsidP="00B34ACF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 xml:space="preserve">o obmedzení používania pyrotechnických výrobkov na území obce </w:t>
      </w:r>
      <w:r w:rsidR="00370F29">
        <w:rPr>
          <w:rFonts w:ascii="Times New Roman" w:hAnsi="Times New Roman" w:cs="Times New Roman"/>
          <w:b/>
        </w:rPr>
        <w:t>Iňa</w:t>
      </w:r>
      <w:r w:rsidR="00B34ACF" w:rsidRPr="0003118F">
        <w:rPr>
          <w:rFonts w:ascii="Times New Roman" w:hAnsi="Times New Roman" w:cs="Times New Roman"/>
          <w:b/>
        </w:rPr>
        <w:t>.</w:t>
      </w:r>
    </w:p>
    <w:p w:rsidR="00B34ACF" w:rsidRPr="0003118F" w:rsidRDefault="00B34ACF" w:rsidP="00DA19A7">
      <w:pPr>
        <w:spacing w:line="360" w:lineRule="auto"/>
        <w:rPr>
          <w:rFonts w:ascii="Times New Roman" w:hAnsi="Times New Roman" w:cs="Times New Roman"/>
        </w:rPr>
      </w:pPr>
    </w:p>
    <w:p w:rsidR="00B34ACF" w:rsidRPr="0003118F" w:rsidRDefault="00B34ACF" w:rsidP="00B34AC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PRVÁ ČASŤ</w:t>
      </w:r>
    </w:p>
    <w:p w:rsidR="00B34ACF" w:rsidRPr="0003118F" w:rsidRDefault="00B34ACF" w:rsidP="00B34AC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ZÁKLADNÉ USTANOVENIA</w:t>
      </w:r>
    </w:p>
    <w:p w:rsidR="00B34ACF" w:rsidRPr="0003118F" w:rsidRDefault="00B34ACF" w:rsidP="00B34AC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34ACF" w:rsidRPr="0003118F" w:rsidRDefault="00B34ACF" w:rsidP="00B34AC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Čl. 1</w:t>
      </w:r>
    </w:p>
    <w:p w:rsidR="00B34ACF" w:rsidRPr="0003118F" w:rsidRDefault="00B34ACF" w:rsidP="00B34AC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Úvodné ustanovenia</w:t>
      </w:r>
    </w:p>
    <w:p w:rsidR="00B34ACF" w:rsidRPr="0003118F" w:rsidRDefault="00B34ACF" w:rsidP="00B34ACF">
      <w:pPr>
        <w:spacing w:line="240" w:lineRule="auto"/>
        <w:rPr>
          <w:rFonts w:ascii="Times New Roman" w:hAnsi="Times New Roman" w:cs="Times New Roman"/>
        </w:rPr>
      </w:pPr>
    </w:p>
    <w:p w:rsidR="00B34ACF" w:rsidRPr="0003118F" w:rsidRDefault="00DA19A7" w:rsidP="00B34ACF">
      <w:pPr>
        <w:spacing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(1) Účelom tohto VZN o obmedzení používania pyrotechnických výrobkov na území obce </w:t>
      </w:r>
      <w:r w:rsidR="0003118F" w:rsidRPr="0003118F">
        <w:rPr>
          <w:rFonts w:ascii="Times New Roman" w:hAnsi="Times New Roman" w:cs="Times New Roman"/>
        </w:rPr>
        <w:t>Iňa</w:t>
      </w:r>
      <w:r w:rsidRPr="0003118F">
        <w:rPr>
          <w:rFonts w:ascii="Times New Roman" w:hAnsi="Times New Roman" w:cs="Times New Roman"/>
        </w:rPr>
        <w:t xml:space="preserve"> („ďalej len VZN“) je stanoviť pravidlá a vymedziť časové obdobie a miesto pre používanie pyrotechnických výrobkov na území obce a zabezpečiť verejný poriadok a ochranu zdravých podmienok občanov</w:t>
      </w:r>
      <w:r w:rsidR="00F849EC" w:rsidRPr="0003118F">
        <w:rPr>
          <w:rFonts w:ascii="Times New Roman" w:hAnsi="Times New Roman" w:cs="Times New Roman"/>
        </w:rPr>
        <w:t>,</w:t>
      </w:r>
      <w:r w:rsidRPr="0003118F">
        <w:rPr>
          <w:rFonts w:ascii="Times New Roman" w:hAnsi="Times New Roman" w:cs="Times New Roman"/>
        </w:rPr>
        <w:t xml:space="preserve"> pred ich možným narušením spôsobeným hlukom z po</w:t>
      </w:r>
      <w:r w:rsidR="00B34ACF" w:rsidRPr="0003118F">
        <w:rPr>
          <w:rFonts w:ascii="Times New Roman" w:hAnsi="Times New Roman" w:cs="Times New Roman"/>
        </w:rPr>
        <w:t>užívania zábavnej pyrotechniky.</w:t>
      </w:r>
    </w:p>
    <w:p w:rsidR="00B34ACF" w:rsidRPr="0003118F" w:rsidRDefault="00DA19A7" w:rsidP="00B34ACF">
      <w:pPr>
        <w:spacing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(2) Toto VZN je záväzné pre obyvateľov obce, návštevníkov obce, právnické a fyzické osoby podnikajúce alebo pôsobiace na území obce, pre vlastníkov alebo užívateľov nehnuteľností a iných objek</w:t>
      </w:r>
      <w:r w:rsidR="00B34ACF" w:rsidRPr="0003118F">
        <w:rPr>
          <w:rFonts w:ascii="Times New Roman" w:hAnsi="Times New Roman" w:cs="Times New Roman"/>
        </w:rPr>
        <w:t>tov umiestnených na území obce.</w:t>
      </w:r>
    </w:p>
    <w:p w:rsidR="00B34ACF" w:rsidRPr="0003118F" w:rsidRDefault="00DA19A7" w:rsidP="00B34ACF">
      <w:pPr>
        <w:spacing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(3) Obec môže v zmysle zákona č. 58/2014 Z. z. o výbušninách, výbušných predmetoch a munícii a o zmene a doplnení niektorých zákonov (ďalej len „zákon“) obmedziť alebo zakázať používanie pyrotechnických výro</w:t>
      </w:r>
      <w:r w:rsidR="00B34ACF" w:rsidRPr="0003118F">
        <w:rPr>
          <w:rFonts w:ascii="Times New Roman" w:hAnsi="Times New Roman" w:cs="Times New Roman"/>
        </w:rPr>
        <w:t xml:space="preserve">bkov kategórie </w:t>
      </w:r>
      <w:r w:rsidR="00B34ACF" w:rsidRPr="0003118F">
        <w:rPr>
          <w:rFonts w:ascii="Times New Roman" w:hAnsi="Times New Roman" w:cs="Times New Roman"/>
          <w:b/>
        </w:rPr>
        <w:t>F2, F3, T1 a P1.</w:t>
      </w:r>
    </w:p>
    <w:p w:rsidR="00B34ACF" w:rsidRPr="0003118F" w:rsidRDefault="00DA19A7" w:rsidP="00881053">
      <w:pPr>
        <w:spacing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lastRenderedPageBreak/>
        <w:t xml:space="preserve">(4) Obmedzenie používania pyrotechnických výrobkov na území obce </w:t>
      </w:r>
      <w:r w:rsidR="0003118F" w:rsidRPr="0003118F">
        <w:rPr>
          <w:rFonts w:ascii="Times New Roman" w:hAnsi="Times New Roman" w:cs="Times New Roman"/>
        </w:rPr>
        <w:t>Iňa</w:t>
      </w:r>
      <w:r w:rsidRPr="0003118F">
        <w:rPr>
          <w:rFonts w:ascii="Times New Roman" w:hAnsi="Times New Roman" w:cs="Times New Roman"/>
        </w:rPr>
        <w:t xml:space="preserve"> (ďalej len „obce“) upravuje z dôvodu ochrany verejného poriadku a zabráneniu rušenia obyvateľov obce</w:t>
      </w:r>
      <w:r w:rsidR="00B34ACF" w:rsidRPr="0003118F">
        <w:rPr>
          <w:rFonts w:ascii="Times New Roman" w:hAnsi="Times New Roman" w:cs="Times New Roman"/>
        </w:rPr>
        <w:t xml:space="preserve"> zábavnou a inou pyrotechnikou.</w:t>
      </w:r>
      <w:r w:rsidR="000B1363" w:rsidRPr="0003118F">
        <w:rPr>
          <w:rStyle w:val="Odkaznapoznmkupodiarou"/>
          <w:rFonts w:ascii="Times New Roman" w:hAnsi="Times New Roman" w:cs="Times New Roman"/>
        </w:rPr>
        <w:footnoteReference w:id="1"/>
      </w:r>
    </w:p>
    <w:p w:rsidR="000B1363" w:rsidRPr="0003118F" w:rsidRDefault="000B1363" w:rsidP="00DA19A7">
      <w:pPr>
        <w:spacing w:line="360" w:lineRule="auto"/>
        <w:rPr>
          <w:rFonts w:ascii="Times New Roman" w:hAnsi="Times New Roman" w:cs="Times New Roman"/>
        </w:rPr>
      </w:pPr>
    </w:p>
    <w:p w:rsidR="00B34ACF" w:rsidRPr="0003118F" w:rsidRDefault="00B34ACF" w:rsidP="00B34ACF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Čl. 2</w:t>
      </w:r>
    </w:p>
    <w:p w:rsidR="00B34ACF" w:rsidRPr="0003118F" w:rsidRDefault="00B34ACF" w:rsidP="00B34ACF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Vymedzenie základných pojmov</w:t>
      </w:r>
    </w:p>
    <w:p w:rsidR="00B34ACF" w:rsidRPr="0003118F" w:rsidRDefault="00B34ACF" w:rsidP="00B34ACF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:rsidR="000B1363" w:rsidRPr="0003118F" w:rsidRDefault="00DA19A7" w:rsidP="000B1363">
      <w:pPr>
        <w:spacing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(1) Pyrotechnický výrobok je výrobok obsahujúci výbušné látky alebo zmes výbušných látok, ktorý je navrhnutý na vyprodukovanie tepla, svetla, zv</w:t>
      </w:r>
      <w:r w:rsidR="000B1363" w:rsidRPr="0003118F">
        <w:rPr>
          <w:rFonts w:ascii="Times New Roman" w:hAnsi="Times New Roman" w:cs="Times New Roman"/>
        </w:rPr>
        <w:t>uku, plynu alebo dymu alebo</w:t>
      </w:r>
      <w:r w:rsidRPr="0003118F">
        <w:rPr>
          <w:rFonts w:ascii="Times New Roman" w:hAnsi="Times New Roman" w:cs="Times New Roman"/>
        </w:rPr>
        <w:t xml:space="preserve"> na kombinácie týchto efektov prostredníctvom jednotlivých exotermických chemických reakcií.</w:t>
      </w:r>
      <w:r w:rsidR="000B1363" w:rsidRPr="0003118F">
        <w:rPr>
          <w:rStyle w:val="Odkaznapoznmkupodiarou"/>
          <w:rFonts w:ascii="Times New Roman" w:hAnsi="Times New Roman" w:cs="Times New Roman"/>
        </w:rPr>
        <w:footnoteReference w:id="2"/>
      </w:r>
    </w:p>
    <w:p w:rsidR="000B1363" w:rsidRPr="0003118F" w:rsidRDefault="00DA19A7" w:rsidP="00DA19A7">
      <w:pPr>
        <w:spacing w:line="360" w:lineRule="auto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(2) Zábavnou pyrotechnikou je pyrotechnický vý</w:t>
      </w:r>
      <w:r w:rsidR="000B1363" w:rsidRPr="0003118F">
        <w:rPr>
          <w:rFonts w:ascii="Times New Roman" w:hAnsi="Times New Roman" w:cs="Times New Roman"/>
        </w:rPr>
        <w:t>robok určený na zábavné účely.</w:t>
      </w:r>
      <w:r w:rsidR="000B1363" w:rsidRPr="0003118F">
        <w:rPr>
          <w:rStyle w:val="Odkaznapoznmkupodiarou"/>
          <w:rFonts w:ascii="Times New Roman" w:hAnsi="Times New Roman" w:cs="Times New Roman"/>
        </w:rPr>
        <w:footnoteReference w:id="3"/>
      </w:r>
    </w:p>
    <w:p w:rsidR="000B1363" w:rsidRPr="0003118F" w:rsidRDefault="00DA19A7" w:rsidP="000616DC">
      <w:pPr>
        <w:spacing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(3) </w:t>
      </w:r>
      <w:r w:rsidR="004C6B56" w:rsidRPr="0003118F">
        <w:rPr>
          <w:rFonts w:ascii="Times New Roman" w:hAnsi="Times New Roman" w:cs="Times New Roman"/>
        </w:rPr>
        <w:t>O</w:t>
      </w:r>
      <w:r w:rsidR="000616DC" w:rsidRPr="0003118F">
        <w:rPr>
          <w:rFonts w:ascii="Times New Roman" w:hAnsi="Times New Roman" w:cs="Times New Roman"/>
        </w:rPr>
        <w:t>dborne spôsobilou osobou</w:t>
      </w:r>
      <w:r w:rsidR="004C6B56" w:rsidRPr="0003118F">
        <w:rPr>
          <w:rFonts w:ascii="Times New Roman" w:hAnsi="Times New Roman" w:cs="Times New Roman"/>
        </w:rPr>
        <w:t xml:space="preserve"> je</w:t>
      </w:r>
      <w:r w:rsidR="000616DC" w:rsidRPr="0003118F">
        <w:rPr>
          <w:rFonts w:ascii="Times New Roman" w:hAnsi="Times New Roman" w:cs="Times New Roman"/>
        </w:rPr>
        <w:t xml:space="preserve"> fyzická osoba, ktorá je oprávnená podľa osobitného predpisu zaobchádzať so zábavnou pyrotechnikou kategórie F4, so scénickou pyrotechnikou kategórie T2 alebo s inými pyrotechnickými výrobkami kategórie P2 podľa § 3 alebo ich používať</w:t>
      </w:r>
      <w:r w:rsidR="000B1363" w:rsidRPr="0003118F">
        <w:rPr>
          <w:rFonts w:ascii="Times New Roman" w:hAnsi="Times New Roman" w:cs="Times New Roman"/>
        </w:rPr>
        <w:t>.</w:t>
      </w:r>
      <w:r w:rsidR="000B1363" w:rsidRPr="0003118F">
        <w:rPr>
          <w:rStyle w:val="Odkaznapoznmkupodiarou"/>
          <w:rFonts w:ascii="Times New Roman" w:hAnsi="Times New Roman" w:cs="Times New Roman"/>
        </w:rPr>
        <w:footnoteReference w:id="4"/>
      </w:r>
    </w:p>
    <w:p w:rsidR="00793883" w:rsidRPr="0003118F" w:rsidRDefault="00DA19A7" w:rsidP="00DA19A7">
      <w:pPr>
        <w:spacing w:line="360" w:lineRule="auto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(4) Územie obce na účely tohto VZN sa rozumie katastrálne územie obce </w:t>
      </w:r>
      <w:r w:rsidR="0003118F" w:rsidRPr="0003118F">
        <w:rPr>
          <w:rFonts w:ascii="Times New Roman" w:hAnsi="Times New Roman" w:cs="Times New Roman"/>
        </w:rPr>
        <w:t>Iňa</w:t>
      </w:r>
      <w:r w:rsidR="00793883" w:rsidRPr="0003118F">
        <w:rPr>
          <w:rFonts w:ascii="Times New Roman" w:hAnsi="Times New Roman" w:cs="Times New Roman"/>
        </w:rPr>
        <w:t>.</w:t>
      </w:r>
    </w:p>
    <w:p w:rsidR="00793883" w:rsidRPr="0003118F" w:rsidRDefault="00793883" w:rsidP="00793883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Čl. 3</w:t>
      </w:r>
    </w:p>
    <w:p w:rsidR="00793883" w:rsidRPr="0003118F" w:rsidRDefault="00DA19A7" w:rsidP="00793883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Kat</w:t>
      </w:r>
      <w:r w:rsidR="00793883" w:rsidRPr="0003118F">
        <w:rPr>
          <w:rFonts w:ascii="Times New Roman" w:hAnsi="Times New Roman" w:cs="Times New Roman"/>
          <w:b/>
        </w:rPr>
        <w:t>egórie pyrotechnických výrobkov</w:t>
      </w:r>
    </w:p>
    <w:p w:rsidR="00793883" w:rsidRPr="0003118F" w:rsidRDefault="00793883" w:rsidP="00793883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:rsidR="00793883" w:rsidRPr="0003118F" w:rsidRDefault="00DA19A7" w:rsidP="00DA19A7">
      <w:pPr>
        <w:spacing w:line="360" w:lineRule="auto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Pyrotechnické výrobky sa zaraďujú do jednotlivých kategórií na základe nariadenia vlády SR č. 70/2015 Z. z. o sprístupňovaní pyrotech</w:t>
      </w:r>
      <w:r w:rsidR="00793883" w:rsidRPr="0003118F">
        <w:rPr>
          <w:rFonts w:ascii="Times New Roman" w:hAnsi="Times New Roman" w:cs="Times New Roman"/>
        </w:rPr>
        <w:t>nických výrobkov na trhu takto:</w:t>
      </w:r>
    </w:p>
    <w:p w:rsidR="00793883" w:rsidRPr="0003118F" w:rsidRDefault="00DA19A7" w:rsidP="00EC6DA6">
      <w:pPr>
        <w:spacing w:after="0" w:line="360" w:lineRule="auto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a) zábavná pyrotechnika</w:t>
      </w:r>
      <w:r w:rsidR="00793883" w:rsidRPr="0003118F">
        <w:rPr>
          <w:rFonts w:ascii="Times New Roman" w:hAnsi="Times New Roman" w:cs="Times New Roman"/>
          <w:b/>
        </w:rPr>
        <w:t>:</w:t>
      </w:r>
    </w:p>
    <w:p w:rsidR="00EC6DA6" w:rsidRPr="0003118F" w:rsidRDefault="00DA19A7" w:rsidP="00EC6DA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kategórie F1 - je zábavná pyrotechnika, ktorá predstavuje veľmi nízke nebezpečenstvo a má zanedbateľnú hladinu hluku a ktorú možno používať v obmedzených priestoroch vrátane zábavnej pyrotechniky, ktorú možno používať vo vnútri obytných budov, </w:t>
      </w:r>
    </w:p>
    <w:p w:rsidR="00EC6DA6" w:rsidRPr="0003118F" w:rsidRDefault="00DA19A7" w:rsidP="00EC6DA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kategórie F2 - je zábavná pyrotechnika, ktorá predstavuje nízke nebezpečenstvo a</w:t>
      </w:r>
      <w:r w:rsidR="00EC6DA6" w:rsidRPr="0003118F">
        <w:rPr>
          <w:rFonts w:ascii="Times New Roman" w:hAnsi="Times New Roman" w:cs="Times New Roman"/>
        </w:rPr>
        <w:t xml:space="preserve"> </w:t>
      </w:r>
      <w:r w:rsidRPr="0003118F">
        <w:rPr>
          <w:rFonts w:ascii="Times New Roman" w:hAnsi="Times New Roman" w:cs="Times New Roman"/>
        </w:rPr>
        <w:t xml:space="preserve">má nízku hladinu hluku a ktorú možno používať vonku v obmedzených priestoroch, </w:t>
      </w:r>
    </w:p>
    <w:p w:rsidR="00EC6DA6" w:rsidRPr="0003118F" w:rsidRDefault="00DA19A7" w:rsidP="00EC6DA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lastRenderedPageBreak/>
        <w:t xml:space="preserve">kategórie F3 - je zábavná pyrotechnika, ktorá predstavuje stredne veľké nebezpečenstvo, ktorá je určená na používanie vonku na veľkých otvorených priestranstvách a ktorej hladina hluku nie </w:t>
      </w:r>
      <w:r w:rsidR="00EC6DA6" w:rsidRPr="0003118F">
        <w:rPr>
          <w:rFonts w:ascii="Times New Roman" w:hAnsi="Times New Roman" w:cs="Times New Roman"/>
        </w:rPr>
        <w:t>je škodlivá pre ľudské zdravie,</w:t>
      </w:r>
    </w:p>
    <w:p w:rsidR="00EC6DA6" w:rsidRPr="0003118F" w:rsidRDefault="00DA19A7" w:rsidP="00EC6DA6">
      <w:pPr>
        <w:pStyle w:val="Odsekzoznamu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kategórie F4 - je zábavná pyrotechnika, ktorá predstavuje vysoké nebezpečenstvo, ktorú môžu používať len odborne spôsobilé osoby a ktorej hladina hluku nie </w:t>
      </w:r>
      <w:r w:rsidR="00EC6DA6" w:rsidRPr="0003118F">
        <w:rPr>
          <w:rFonts w:ascii="Times New Roman" w:hAnsi="Times New Roman" w:cs="Times New Roman"/>
        </w:rPr>
        <w:t>je škodlivá pre ľudské zdravie,</w:t>
      </w:r>
    </w:p>
    <w:p w:rsidR="00EC6DA6" w:rsidRPr="0003118F" w:rsidRDefault="00EC6DA6" w:rsidP="00EC6DA6">
      <w:pPr>
        <w:pStyle w:val="Odsekzoznamu"/>
        <w:spacing w:after="0" w:line="360" w:lineRule="auto"/>
        <w:ind w:left="142"/>
        <w:jc w:val="both"/>
        <w:rPr>
          <w:rFonts w:ascii="Times New Roman" w:hAnsi="Times New Roman" w:cs="Times New Roman"/>
        </w:rPr>
      </w:pPr>
    </w:p>
    <w:p w:rsidR="00EC6DA6" w:rsidRPr="0003118F" w:rsidRDefault="00DA19A7" w:rsidP="004C7D86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b) </w:t>
      </w:r>
      <w:r w:rsidRPr="0003118F">
        <w:rPr>
          <w:rFonts w:ascii="Times New Roman" w:hAnsi="Times New Roman" w:cs="Times New Roman"/>
          <w:b/>
        </w:rPr>
        <w:t>scénická pyrotechnika</w:t>
      </w:r>
      <w:r w:rsidRPr="0003118F">
        <w:rPr>
          <w:rFonts w:ascii="Times New Roman" w:hAnsi="Times New Roman" w:cs="Times New Roman"/>
        </w:rPr>
        <w:t xml:space="preserve"> </w:t>
      </w:r>
    </w:p>
    <w:p w:rsidR="00EC6DA6" w:rsidRPr="0003118F" w:rsidRDefault="00DA19A7" w:rsidP="004C7D86">
      <w:pPr>
        <w:pStyle w:val="Odsekzoznamu"/>
        <w:numPr>
          <w:ilvl w:val="0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kategórie T1 - je pyrotechnický výrobok určený na používanie na javisku, ktorý pr</w:t>
      </w:r>
      <w:r w:rsidR="00EC6DA6" w:rsidRPr="0003118F">
        <w:rPr>
          <w:rFonts w:ascii="Times New Roman" w:hAnsi="Times New Roman" w:cs="Times New Roman"/>
        </w:rPr>
        <w:t>edstavuje nízke nebezpečenstvo,</w:t>
      </w:r>
    </w:p>
    <w:p w:rsidR="00EC6DA6" w:rsidRPr="0003118F" w:rsidRDefault="00DA19A7" w:rsidP="004C7D86">
      <w:pPr>
        <w:pStyle w:val="Odsekzoznamu"/>
        <w:numPr>
          <w:ilvl w:val="0"/>
          <w:numId w:val="2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kategórie T2 - je pyrotechnický výrobok určený na používanie na javisku, ktorý môžu použív</w:t>
      </w:r>
      <w:r w:rsidR="00EC6DA6" w:rsidRPr="0003118F">
        <w:rPr>
          <w:rFonts w:ascii="Times New Roman" w:hAnsi="Times New Roman" w:cs="Times New Roman"/>
        </w:rPr>
        <w:t>ať len odborne spôsobilé osoby,</w:t>
      </w:r>
    </w:p>
    <w:p w:rsidR="00EC6DA6" w:rsidRPr="0003118F" w:rsidRDefault="00EC6DA6" w:rsidP="00EC6DA6">
      <w:pPr>
        <w:pStyle w:val="Odsekzoznamu"/>
        <w:spacing w:after="0" w:line="360" w:lineRule="auto"/>
        <w:ind w:left="0"/>
        <w:rPr>
          <w:rFonts w:ascii="Times New Roman" w:hAnsi="Times New Roman" w:cs="Times New Roman"/>
        </w:rPr>
      </w:pPr>
    </w:p>
    <w:p w:rsidR="00EC6DA6" w:rsidRPr="0003118F" w:rsidRDefault="00EC6DA6" w:rsidP="00EC6DA6">
      <w:pPr>
        <w:pStyle w:val="Odsekzoznamu"/>
        <w:spacing w:after="0" w:line="360" w:lineRule="auto"/>
        <w:ind w:left="0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c) </w:t>
      </w:r>
      <w:r w:rsidRPr="0003118F">
        <w:rPr>
          <w:rFonts w:ascii="Times New Roman" w:hAnsi="Times New Roman" w:cs="Times New Roman"/>
          <w:b/>
        </w:rPr>
        <w:t>iné pyrotechnické výrobky</w:t>
      </w:r>
    </w:p>
    <w:p w:rsidR="00EC6DA6" w:rsidRPr="0003118F" w:rsidRDefault="00DA19A7" w:rsidP="00754021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kategórie P1 - sú pyrotechnické výrobky iné ako zábavná pyrotechnika a scénická pyrotechnika, ktoré pre</w:t>
      </w:r>
      <w:r w:rsidR="006E08BE" w:rsidRPr="0003118F">
        <w:rPr>
          <w:rFonts w:ascii="Times New Roman" w:hAnsi="Times New Roman" w:cs="Times New Roman"/>
        </w:rPr>
        <w:t>dstavujú nízke nebezpečenstvo,</w:t>
      </w:r>
      <w:r w:rsidRPr="0003118F">
        <w:rPr>
          <w:rFonts w:ascii="Times New Roman" w:hAnsi="Times New Roman" w:cs="Times New Roman"/>
        </w:rPr>
        <w:t xml:space="preserve"> </w:t>
      </w:r>
    </w:p>
    <w:p w:rsidR="00EC6DA6" w:rsidRPr="0003118F" w:rsidRDefault="006E08BE" w:rsidP="00754021">
      <w:pPr>
        <w:pStyle w:val="Odsekzoznamu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kategórie </w:t>
      </w:r>
      <w:r w:rsidR="00DA19A7" w:rsidRPr="0003118F">
        <w:rPr>
          <w:rFonts w:ascii="Times New Roman" w:hAnsi="Times New Roman" w:cs="Times New Roman"/>
        </w:rPr>
        <w:t>P2 - sú pyrotechnické výrobky iné ako zábavná pyrotechnika a scénická pyrotechnika, ktoré sú určené na zaobchádzanie alebo na používanie l</w:t>
      </w:r>
      <w:r w:rsidR="00EC6DA6" w:rsidRPr="0003118F">
        <w:rPr>
          <w:rFonts w:ascii="Times New Roman" w:hAnsi="Times New Roman" w:cs="Times New Roman"/>
        </w:rPr>
        <w:t>en odborne spôsobilými osobami.</w:t>
      </w:r>
    </w:p>
    <w:p w:rsidR="00EC6DA6" w:rsidRPr="0003118F" w:rsidRDefault="00EC6DA6" w:rsidP="00EC6DA6">
      <w:pPr>
        <w:pStyle w:val="Odsekzoznamu"/>
        <w:spacing w:after="0" w:line="360" w:lineRule="auto"/>
        <w:rPr>
          <w:rFonts w:ascii="Times New Roman" w:hAnsi="Times New Roman" w:cs="Times New Roman"/>
        </w:rPr>
      </w:pPr>
    </w:p>
    <w:p w:rsidR="00754021" w:rsidRPr="0003118F" w:rsidRDefault="00754021" w:rsidP="00754021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DRUHÁ ČASŤ</w:t>
      </w:r>
    </w:p>
    <w:p w:rsidR="00EC6DA6" w:rsidRPr="0003118F" w:rsidRDefault="00DA19A7" w:rsidP="00754021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OBMEDZENIE POUŽ</w:t>
      </w:r>
      <w:r w:rsidR="00EC6DA6" w:rsidRPr="0003118F">
        <w:rPr>
          <w:rFonts w:ascii="Times New Roman" w:hAnsi="Times New Roman" w:cs="Times New Roman"/>
          <w:b/>
        </w:rPr>
        <w:t>ÍVANIA PYROTECHNICKÝCH VÝROBKOV</w:t>
      </w:r>
    </w:p>
    <w:p w:rsidR="00754021" w:rsidRPr="0003118F" w:rsidRDefault="00754021" w:rsidP="00754021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</w:p>
    <w:p w:rsidR="00EC6DA6" w:rsidRPr="0003118F" w:rsidRDefault="00EC6DA6" w:rsidP="00754021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Čl. 4</w:t>
      </w:r>
    </w:p>
    <w:p w:rsidR="00754021" w:rsidRPr="0003118F" w:rsidRDefault="00754021" w:rsidP="00754021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</w:rPr>
      </w:pPr>
    </w:p>
    <w:p w:rsidR="005D376C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</w:rPr>
        <w:t xml:space="preserve">(1) Obec </w:t>
      </w:r>
      <w:r w:rsidRPr="0003118F">
        <w:rPr>
          <w:rFonts w:ascii="Times New Roman" w:hAnsi="Times New Roman" w:cs="Times New Roman"/>
          <w:b/>
        </w:rPr>
        <w:t>obmedzuje</w:t>
      </w:r>
      <w:r w:rsidRPr="0003118F">
        <w:rPr>
          <w:rFonts w:ascii="Times New Roman" w:hAnsi="Times New Roman" w:cs="Times New Roman"/>
        </w:rPr>
        <w:t xml:space="preserve"> používanie pyrotechnických výrobkov </w:t>
      </w:r>
      <w:r w:rsidRPr="0003118F">
        <w:rPr>
          <w:rFonts w:ascii="Times New Roman" w:hAnsi="Times New Roman" w:cs="Times New Roman"/>
          <w:b/>
        </w:rPr>
        <w:t>kategórie F2, F3, P1 a T1</w:t>
      </w:r>
      <w:r w:rsidRPr="0003118F">
        <w:rPr>
          <w:rFonts w:ascii="Times New Roman" w:hAnsi="Times New Roman" w:cs="Times New Roman"/>
        </w:rPr>
        <w:t xml:space="preserve"> na území obce </w:t>
      </w:r>
      <w:r w:rsidRPr="0003118F">
        <w:rPr>
          <w:rFonts w:ascii="Times New Roman" w:hAnsi="Times New Roman" w:cs="Times New Roman"/>
          <w:b/>
        </w:rPr>
        <w:t>s výnimkou 31. dece</w:t>
      </w:r>
      <w:r w:rsidR="005D376C" w:rsidRPr="0003118F">
        <w:rPr>
          <w:rFonts w:ascii="Times New Roman" w:hAnsi="Times New Roman" w:cs="Times New Roman"/>
          <w:b/>
        </w:rPr>
        <w:t>mbra kalendárneho roka (Silvester</w:t>
      </w:r>
      <w:r w:rsidR="00883F55" w:rsidRPr="0003118F">
        <w:rPr>
          <w:rFonts w:ascii="Times New Roman" w:hAnsi="Times New Roman" w:cs="Times New Roman"/>
          <w:b/>
        </w:rPr>
        <w:t>) v čase od 22</w:t>
      </w:r>
      <w:r w:rsidRPr="0003118F">
        <w:rPr>
          <w:rFonts w:ascii="Times New Roman" w:hAnsi="Times New Roman" w:cs="Times New Roman"/>
          <w:b/>
        </w:rPr>
        <w:t>:00 hodiny do 1. januára nasledujúceho kalen</w:t>
      </w:r>
      <w:r w:rsidR="005D376C" w:rsidRPr="0003118F">
        <w:rPr>
          <w:rFonts w:ascii="Times New Roman" w:hAnsi="Times New Roman" w:cs="Times New Roman"/>
          <w:b/>
        </w:rPr>
        <w:t>dárneho roka (Nového roka) do 01</w:t>
      </w:r>
      <w:r w:rsidRPr="0003118F">
        <w:rPr>
          <w:rFonts w:ascii="Times New Roman" w:hAnsi="Times New Roman" w:cs="Times New Roman"/>
          <w:b/>
        </w:rPr>
        <w:t>:00 hodiny</w:t>
      </w:r>
      <w:r w:rsidRPr="0003118F">
        <w:rPr>
          <w:rFonts w:ascii="Times New Roman" w:hAnsi="Times New Roman" w:cs="Times New Roman"/>
        </w:rPr>
        <w:t xml:space="preserve">. </w:t>
      </w:r>
      <w:r w:rsidRPr="0003118F">
        <w:rPr>
          <w:rFonts w:ascii="Times New Roman" w:hAnsi="Times New Roman" w:cs="Times New Roman"/>
          <w:b/>
        </w:rPr>
        <w:t>V inom čase je používanie pyrotechnických výrobkov kategórie F2, F3, P1 a T1 na území obce zakázané.</w:t>
      </w:r>
    </w:p>
    <w:p w:rsidR="004252CD" w:rsidRPr="0003118F" w:rsidRDefault="004252CD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27751B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(2) Zákaz podľa bod</w:t>
      </w:r>
      <w:r w:rsidR="004252CD" w:rsidRPr="0003118F">
        <w:rPr>
          <w:rFonts w:ascii="Times New Roman" w:hAnsi="Times New Roman" w:cs="Times New Roman"/>
        </w:rPr>
        <w:t>u 1 tohto článku sa nevzťahuje:</w:t>
      </w:r>
    </w:p>
    <w:p w:rsidR="0027751B" w:rsidRPr="0003118F" w:rsidRDefault="0027751B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4252CD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a) na podujatia organizované a spoluorganizované obcou </w:t>
      </w:r>
      <w:r w:rsidR="0003118F" w:rsidRPr="0003118F">
        <w:rPr>
          <w:rFonts w:ascii="Times New Roman" w:hAnsi="Times New Roman" w:cs="Times New Roman"/>
        </w:rPr>
        <w:t>Iňa</w:t>
      </w:r>
      <w:r w:rsidRPr="0003118F">
        <w:rPr>
          <w:rFonts w:ascii="Times New Roman" w:hAnsi="Times New Roman" w:cs="Times New Roman"/>
        </w:rPr>
        <w:t>, kde je používanie pyrotechnický</w:t>
      </w:r>
      <w:r w:rsidR="004252CD" w:rsidRPr="0003118F">
        <w:rPr>
          <w:rFonts w:ascii="Times New Roman" w:hAnsi="Times New Roman" w:cs="Times New Roman"/>
        </w:rPr>
        <w:t>ch výrobkov súčasťou podujatia,</w:t>
      </w:r>
    </w:p>
    <w:p w:rsidR="0027751B" w:rsidRPr="0003118F" w:rsidRDefault="0027751B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4252CD" w:rsidRPr="0003118F" w:rsidRDefault="004252CD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b) na spo</w:t>
      </w:r>
      <w:r w:rsidR="00D95C6E" w:rsidRPr="0003118F">
        <w:rPr>
          <w:rFonts w:ascii="Times New Roman" w:hAnsi="Times New Roman" w:cs="Times New Roman"/>
        </w:rPr>
        <w:t xml:space="preserve">ločenské, </w:t>
      </w:r>
      <w:r w:rsidRPr="0003118F">
        <w:rPr>
          <w:rFonts w:ascii="Times New Roman" w:hAnsi="Times New Roman" w:cs="Times New Roman"/>
        </w:rPr>
        <w:t>kultúrne</w:t>
      </w:r>
      <w:r w:rsidR="00D95C6E" w:rsidRPr="0003118F">
        <w:rPr>
          <w:rFonts w:ascii="Times New Roman" w:hAnsi="Times New Roman" w:cs="Times New Roman"/>
        </w:rPr>
        <w:t xml:space="preserve"> a športové</w:t>
      </w:r>
      <w:r w:rsidRPr="0003118F">
        <w:rPr>
          <w:rFonts w:ascii="Times New Roman" w:hAnsi="Times New Roman" w:cs="Times New Roman"/>
        </w:rPr>
        <w:t xml:space="preserve"> podujatia</w:t>
      </w:r>
      <w:r w:rsidR="0073666B" w:rsidRPr="0003118F">
        <w:rPr>
          <w:rFonts w:ascii="Times New Roman" w:hAnsi="Times New Roman" w:cs="Times New Roman"/>
        </w:rPr>
        <w:t xml:space="preserve"> za osobitých podmienok</w:t>
      </w:r>
      <w:r w:rsidRPr="0003118F">
        <w:rPr>
          <w:rFonts w:ascii="Times New Roman" w:hAnsi="Times New Roman" w:cs="Times New Roman"/>
        </w:rPr>
        <w:t>.</w:t>
      </w:r>
    </w:p>
    <w:p w:rsidR="004252CD" w:rsidRPr="0003118F" w:rsidRDefault="004252CD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4252CD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V prípade používania pyrotechnickýc</w:t>
      </w:r>
      <w:r w:rsidR="009E4855" w:rsidRPr="0003118F">
        <w:rPr>
          <w:rFonts w:ascii="Times New Roman" w:hAnsi="Times New Roman" w:cs="Times New Roman"/>
        </w:rPr>
        <w:t xml:space="preserve">h výrobkov podľa bodu </w:t>
      </w:r>
      <w:r w:rsidRPr="0003118F">
        <w:rPr>
          <w:rFonts w:ascii="Times New Roman" w:hAnsi="Times New Roman" w:cs="Times New Roman"/>
        </w:rPr>
        <w:t>b), ten kto organizuje dané podujatie je povinný pred uskutočnením podujatia podať</w:t>
      </w:r>
      <w:r w:rsidR="004252CD" w:rsidRPr="0003118F">
        <w:rPr>
          <w:rFonts w:ascii="Times New Roman" w:hAnsi="Times New Roman" w:cs="Times New Roman"/>
        </w:rPr>
        <w:t xml:space="preserve"> písomnú</w:t>
      </w:r>
      <w:r w:rsidRPr="0003118F">
        <w:rPr>
          <w:rFonts w:ascii="Times New Roman" w:hAnsi="Times New Roman" w:cs="Times New Roman"/>
        </w:rPr>
        <w:t xml:space="preserve"> žiadosť do podateľne </w:t>
      </w:r>
      <w:proofErr w:type="spellStart"/>
      <w:r w:rsidRPr="0003118F">
        <w:rPr>
          <w:rFonts w:ascii="Times New Roman" w:hAnsi="Times New Roman" w:cs="Times New Roman"/>
        </w:rPr>
        <w:t>OcÚ</w:t>
      </w:r>
      <w:proofErr w:type="spellEnd"/>
      <w:r w:rsidRPr="0003118F">
        <w:rPr>
          <w:rFonts w:ascii="Times New Roman" w:hAnsi="Times New Roman" w:cs="Times New Roman"/>
        </w:rPr>
        <w:t xml:space="preserve"> Obce </w:t>
      </w:r>
      <w:r w:rsidR="0003118F" w:rsidRPr="0003118F">
        <w:rPr>
          <w:rFonts w:ascii="Times New Roman" w:hAnsi="Times New Roman" w:cs="Times New Roman"/>
        </w:rPr>
        <w:t>Iňa</w:t>
      </w:r>
      <w:r w:rsidRPr="0003118F">
        <w:rPr>
          <w:rFonts w:ascii="Times New Roman" w:hAnsi="Times New Roman" w:cs="Times New Roman"/>
        </w:rPr>
        <w:t xml:space="preserve"> najneskôr </w:t>
      </w:r>
      <w:r w:rsidR="009E4855" w:rsidRPr="0003118F">
        <w:rPr>
          <w:rFonts w:ascii="Times New Roman" w:hAnsi="Times New Roman" w:cs="Times New Roman"/>
        </w:rPr>
        <w:t>10</w:t>
      </w:r>
      <w:r w:rsidR="00967E6E" w:rsidRPr="0003118F">
        <w:rPr>
          <w:rFonts w:ascii="Times New Roman" w:hAnsi="Times New Roman" w:cs="Times New Roman"/>
        </w:rPr>
        <w:t xml:space="preserve"> pracovných dní</w:t>
      </w:r>
      <w:r w:rsidRPr="0003118F">
        <w:rPr>
          <w:rFonts w:ascii="Times New Roman" w:hAnsi="Times New Roman" w:cs="Times New Roman"/>
        </w:rPr>
        <w:t xml:space="preserve"> pred plánovaným podujatím, pričo</w:t>
      </w:r>
      <w:r w:rsidR="004252CD" w:rsidRPr="0003118F">
        <w:rPr>
          <w:rFonts w:ascii="Times New Roman" w:hAnsi="Times New Roman" w:cs="Times New Roman"/>
        </w:rPr>
        <w:t>m táto musí obsahovať najmä: označenie žiadateľa,</w:t>
      </w:r>
      <w:r w:rsidRPr="0003118F">
        <w:rPr>
          <w:rFonts w:ascii="Times New Roman" w:hAnsi="Times New Roman" w:cs="Times New Roman"/>
        </w:rPr>
        <w:t xml:space="preserve"> dátum</w:t>
      </w:r>
      <w:r w:rsidR="00D95C6E" w:rsidRPr="0003118F">
        <w:rPr>
          <w:rFonts w:ascii="Times New Roman" w:hAnsi="Times New Roman" w:cs="Times New Roman"/>
        </w:rPr>
        <w:t xml:space="preserve"> a miesto</w:t>
      </w:r>
      <w:r w:rsidRPr="0003118F">
        <w:rPr>
          <w:rFonts w:ascii="Times New Roman" w:hAnsi="Times New Roman" w:cs="Times New Roman"/>
        </w:rPr>
        <w:t xml:space="preserve"> kon</w:t>
      </w:r>
      <w:r w:rsidR="004252CD" w:rsidRPr="0003118F">
        <w:rPr>
          <w:rFonts w:ascii="Times New Roman" w:hAnsi="Times New Roman" w:cs="Times New Roman"/>
        </w:rPr>
        <w:t>ania,</w:t>
      </w:r>
      <w:r w:rsidRPr="0003118F">
        <w:rPr>
          <w:rFonts w:ascii="Times New Roman" w:hAnsi="Times New Roman" w:cs="Times New Roman"/>
        </w:rPr>
        <w:t xml:space="preserve"> účel poduja</w:t>
      </w:r>
      <w:r w:rsidR="004252CD" w:rsidRPr="0003118F">
        <w:rPr>
          <w:rFonts w:ascii="Times New Roman" w:hAnsi="Times New Roman" w:cs="Times New Roman"/>
        </w:rPr>
        <w:t>tia,</w:t>
      </w:r>
      <w:r w:rsidRPr="0003118F">
        <w:rPr>
          <w:rFonts w:ascii="Times New Roman" w:hAnsi="Times New Roman" w:cs="Times New Roman"/>
        </w:rPr>
        <w:t xml:space="preserve"> čas a druh použi</w:t>
      </w:r>
      <w:r w:rsidR="004252CD" w:rsidRPr="0003118F">
        <w:rPr>
          <w:rFonts w:ascii="Times New Roman" w:hAnsi="Times New Roman" w:cs="Times New Roman"/>
        </w:rPr>
        <w:t>tia pyrotechnických výrobkov,</w:t>
      </w:r>
      <w:r w:rsidR="009E4855" w:rsidRPr="0003118F">
        <w:rPr>
          <w:rFonts w:ascii="Times New Roman" w:hAnsi="Times New Roman" w:cs="Times New Roman"/>
        </w:rPr>
        <w:t xml:space="preserve"> stručný opis okolia v okruhu 300 m doložený situačným náčrtom s osobitným vyznačením objektov a zariadení so zvýšeným nebezpečenstvom požiaru vrátane určenia protipožiarnych a zdravotníckych opatrení</w:t>
      </w:r>
      <w:r w:rsidR="00521438" w:rsidRPr="0003118F">
        <w:rPr>
          <w:rFonts w:ascii="Times New Roman" w:hAnsi="Times New Roman" w:cs="Times New Roman"/>
        </w:rPr>
        <w:t>,</w:t>
      </w:r>
      <w:r w:rsidR="00D95C6E" w:rsidRPr="0003118F">
        <w:rPr>
          <w:rFonts w:ascii="Times New Roman" w:hAnsi="Times New Roman" w:cs="Times New Roman"/>
        </w:rPr>
        <w:t xml:space="preserve"> </w:t>
      </w:r>
      <w:r w:rsidRPr="0003118F">
        <w:rPr>
          <w:rFonts w:ascii="Times New Roman" w:hAnsi="Times New Roman" w:cs="Times New Roman"/>
        </w:rPr>
        <w:t>označenie osoby oprávnenej po</w:t>
      </w:r>
      <w:r w:rsidR="004252CD" w:rsidRPr="0003118F">
        <w:rPr>
          <w:rFonts w:ascii="Times New Roman" w:hAnsi="Times New Roman" w:cs="Times New Roman"/>
        </w:rPr>
        <w:t>užívať pyrotechnické výrobky</w:t>
      </w:r>
      <w:r w:rsidR="009E4855" w:rsidRPr="0003118F">
        <w:rPr>
          <w:rFonts w:ascii="Times New Roman" w:hAnsi="Times New Roman" w:cs="Times New Roman"/>
        </w:rPr>
        <w:t xml:space="preserve"> (číslo preukazu a dobu platnosti preukazu)</w:t>
      </w:r>
      <w:r w:rsidR="004252CD" w:rsidRPr="0003118F">
        <w:rPr>
          <w:rFonts w:ascii="Times New Roman" w:hAnsi="Times New Roman" w:cs="Times New Roman"/>
        </w:rPr>
        <w:t>, podpis žiadateľa.</w:t>
      </w:r>
      <w:r w:rsidR="008855DD" w:rsidRPr="0003118F">
        <w:rPr>
          <w:rStyle w:val="Odkaznapoznmkupodiarou"/>
          <w:rFonts w:ascii="Times New Roman" w:hAnsi="Times New Roman" w:cs="Times New Roman"/>
        </w:rPr>
        <w:footnoteReference w:id="5"/>
      </w:r>
    </w:p>
    <w:p w:rsidR="00470496" w:rsidRPr="0003118F" w:rsidRDefault="00470496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D95C6E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Použitie pyrotech</w:t>
      </w:r>
      <w:r w:rsidR="005D5078" w:rsidRPr="0003118F">
        <w:rPr>
          <w:rFonts w:ascii="Times New Roman" w:hAnsi="Times New Roman" w:cs="Times New Roman"/>
        </w:rPr>
        <w:t>nických výrobkov podľa bodu</w:t>
      </w:r>
      <w:r w:rsidRPr="0003118F">
        <w:rPr>
          <w:rFonts w:ascii="Times New Roman" w:hAnsi="Times New Roman" w:cs="Times New Roman"/>
        </w:rPr>
        <w:t xml:space="preserve"> b) sa môže uskutočniť na základe písomného súhlasu starostu obce, pričom nesmie byť v rozpore s inými všeobecn</w:t>
      </w:r>
      <w:r w:rsidR="00470496" w:rsidRPr="0003118F">
        <w:rPr>
          <w:rFonts w:ascii="Times New Roman" w:hAnsi="Times New Roman" w:cs="Times New Roman"/>
        </w:rPr>
        <w:t>e záväznými právnymi predpismi, s čím súvisí aj</w:t>
      </w:r>
      <w:r w:rsidR="00D95C6E" w:rsidRPr="0003118F">
        <w:rPr>
          <w:rFonts w:ascii="Times New Roman" w:hAnsi="Times New Roman" w:cs="Times New Roman"/>
        </w:rPr>
        <w:t xml:space="preserve"> </w:t>
      </w:r>
      <w:r w:rsidR="00470496" w:rsidRPr="0003118F">
        <w:rPr>
          <w:rFonts w:ascii="Times New Roman" w:hAnsi="Times New Roman" w:cs="Times New Roman"/>
        </w:rPr>
        <w:t>dodržanie nočného pokoja v čase</w:t>
      </w:r>
      <w:r w:rsidR="00027650" w:rsidRPr="0003118F">
        <w:rPr>
          <w:rFonts w:ascii="Times New Roman" w:hAnsi="Times New Roman" w:cs="Times New Roman"/>
        </w:rPr>
        <w:t xml:space="preserve"> od 22:00 h do </w:t>
      </w:r>
      <w:r w:rsidR="00470496" w:rsidRPr="0003118F">
        <w:rPr>
          <w:rFonts w:ascii="Times New Roman" w:hAnsi="Times New Roman" w:cs="Times New Roman"/>
        </w:rPr>
        <w:t>06:00 h</w:t>
      </w:r>
      <w:r w:rsidR="00540D17" w:rsidRPr="0003118F">
        <w:rPr>
          <w:rFonts w:ascii="Times New Roman" w:hAnsi="Times New Roman" w:cs="Times New Roman"/>
        </w:rPr>
        <w:t xml:space="preserve"> nasledujúceho dňa</w:t>
      </w:r>
      <w:r w:rsidR="00470496" w:rsidRPr="0003118F">
        <w:rPr>
          <w:rFonts w:ascii="Times New Roman" w:hAnsi="Times New Roman" w:cs="Times New Roman"/>
        </w:rPr>
        <w:t>.</w:t>
      </w:r>
    </w:p>
    <w:p w:rsidR="00002C90" w:rsidRPr="0003118F" w:rsidRDefault="00002C90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02C90" w:rsidRPr="0003118F" w:rsidRDefault="005224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O</w:t>
      </w:r>
      <w:r w:rsidR="00002C90" w:rsidRPr="0003118F">
        <w:rPr>
          <w:rFonts w:ascii="Times New Roman" w:hAnsi="Times New Roman" w:cs="Times New Roman"/>
        </w:rPr>
        <w:t>bec vopred občanov informuje o</w:t>
      </w:r>
      <w:r w:rsidR="00745A4D" w:rsidRPr="0003118F">
        <w:rPr>
          <w:rFonts w:ascii="Times New Roman" w:hAnsi="Times New Roman" w:cs="Times New Roman"/>
        </w:rPr>
        <w:t xml:space="preserve"> mieste a čase</w:t>
      </w:r>
      <w:r w:rsidR="00002C90" w:rsidRPr="0003118F">
        <w:rPr>
          <w:rFonts w:ascii="Times New Roman" w:hAnsi="Times New Roman" w:cs="Times New Roman"/>
        </w:rPr>
        <w:t xml:space="preserve"> pou</w:t>
      </w:r>
      <w:r w:rsidR="00745A4D" w:rsidRPr="0003118F">
        <w:rPr>
          <w:rFonts w:ascii="Times New Roman" w:hAnsi="Times New Roman" w:cs="Times New Roman"/>
        </w:rPr>
        <w:t>žitia</w:t>
      </w:r>
      <w:r w:rsidR="00002C90" w:rsidRPr="0003118F">
        <w:rPr>
          <w:rFonts w:ascii="Times New Roman" w:hAnsi="Times New Roman" w:cs="Times New Roman"/>
        </w:rPr>
        <w:t xml:space="preserve"> pyrotechnických výrobkov podľa bodu a) i b) </w:t>
      </w:r>
      <w:r w:rsidR="00D54CD1" w:rsidRPr="0003118F">
        <w:rPr>
          <w:rFonts w:ascii="Times New Roman" w:hAnsi="Times New Roman" w:cs="Times New Roman"/>
        </w:rPr>
        <w:t>v súlade s ochranou</w:t>
      </w:r>
      <w:r w:rsidR="00E26E6A" w:rsidRPr="0003118F">
        <w:rPr>
          <w:rFonts w:ascii="Times New Roman" w:hAnsi="Times New Roman" w:cs="Times New Roman"/>
        </w:rPr>
        <w:t xml:space="preserve"> zdravia a majetku občanov a </w:t>
      </w:r>
      <w:r w:rsidR="00D54CD1" w:rsidRPr="0003118F">
        <w:rPr>
          <w:rFonts w:ascii="Times New Roman" w:hAnsi="Times New Roman" w:cs="Times New Roman"/>
        </w:rPr>
        <w:t>ochranou</w:t>
      </w:r>
      <w:r w:rsidR="00E26E6A" w:rsidRPr="0003118F">
        <w:rPr>
          <w:rFonts w:ascii="Times New Roman" w:hAnsi="Times New Roman" w:cs="Times New Roman"/>
        </w:rPr>
        <w:t xml:space="preserve"> </w:t>
      </w:r>
      <w:proofErr w:type="spellStart"/>
      <w:r w:rsidR="00E26E6A" w:rsidRPr="0003118F">
        <w:rPr>
          <w:rFonts w:ascii="Times New Roman" w:hAnsi="Times New Roman" w:cs="Times New Roman"/>
        </w:rPr>
        <w:t>spločenských</w:t>
      </w:r>
      <w:proofErr w:type="spellEnd"/>
      <w:r w:rsidR="00E26E6A" w:rsidRPr="0003118F">
        <w:rPr>
          <w:rFonts w:ascii="Times New Roman" w:hAnsi="Times New Roman" w:cs="Times New Roman"/>
        </w:rPr>
        <w:t xml:space="preserve"> zvierat.</w:t>
      </w:r>
      <w:r w:rsidR="000351DD" w:rsidRPr="0003118F">
        <w:rPr>
          <w:rStyle w:val="Odkaznapoznmkupodiarou"/>
          <w:rFonts w:ascii="Times New Roman" w:hAnsi="Times New Roman" w:cs="Times New Roman"/>
        </w:rPr>
        <w:footnoteReference w:id="6"/>
      </w:r>
    </w:p>
    <w:p w:rsidR="00D95C6E" w:rsidRPr="0003118F" w:rsidRDefault="00D95C6E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0C3F53" w:rsidP="000C3F53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Čl. 5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(1) Každý je povinný zdržať sa používania pyrotechnických výrobkov kategórie F2, F3, T1 a P1</w:t>
      </w:r>
      <w:r w:rsidR="000C3F53" w:rsidRPr="0003118F">
        <w:rPr>
          <w:rFonts w:ascii="Times New Roman" w:hAnsi="Times New Roman" w:cs="Times New Roman"/>
        </w:rPr>
        <w:t xml:space="preserve"> nad rámec vymedzený týmto VZN.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(2) Používanie pyrotechnických výrobkov kategórie F1 nie je týmto VZN obmedzené, nakoľko takéto obmedzenie nie je v kompetenci</w:t>
      </w:r>
      <w:r w:rsidR="005906CF" w:rsidRPr="0003118F">
        <w:rPr>
          <w:rFonts w:ascii="Times New Roman" w:hAnsi="Times New Roman" w:cs="Times New Roman"/>
        </w:rPr>
        <w:t>i obce v zmysle zákona.</w:t>
      </w:r>
      <w:r w:rsidR="005906CF" w:rsidRPr="0003118F">
        <w:rPr>
          <w:rStyle w:val="Odkaznapoznmkupodiarou"/>
          <w:rFonts w:ascii="Times New Roman" w:hAnsi="Times New Roman" w:cs="Times New Roman"/>
        </w:rPr>
        <w:footnoteReference w:id="7"/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(3) Všeobecne však osoba používajúca pyrotechnické výrobky ktorejkoľvek kategórie by mala postupovať podľa pokynov výrobcu pyrotechnického výrobku a brať ohľad na možný vznik škody na majetku a ujmy na zdraví, za ktoré nesie zodpo</w:t>
      </w:r>
      <w:r w:rsidR="000C3F53" w:rsidRPr="0003118F">
        <w:rPr>
          <w:rFonts w:ascii="Times New Roman" w:hAnsi="Times New Roman" w:cs="Times New Roman"/>
        </w:rPr>
        <w:t>vednosť.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(4) Pyrotechnické výrobky kategórie F4, T2, a P2 môžu používať iba odborne spôsobilé osoby podľa osobitného predpisu.</w:t>
      </w:r>
    </w:p>
    <w:p w:rsidR="00E97260" w:rsidRPr="0003118F" w:rsidRDefault="00E97260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27751B" w:rsidRPr="0003118F" w:rsidRDefault="0027751B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4C7D86" w:rsidRPr="0003118F" w:rsidRDefault="00DA19A7" w:rsidP="000C3F53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TR</w:t>
      </w:r>
      <w:r w:rsidR="004C7D86" w:rsidRPr="0003118F">
        <w:rPr>
          <w:rFonts w:ascii="Times New Roman" w:hAnsi="Times New Roman" w:cs="Times New Roman"/>
          <w:b/>
        </w:rPr>
        <w:t>ETIA ČASŤ</w:t>
      </w:r>
    </w:p>
    <w:p w:rsidR="00AF0B85" w:rsidRPr="0003118F" w:rsidRDefault="000C3F53" w:rsidP="000C3F53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ZÁVEREČNÉ USTANOVENIA</w:t>
      </w:r>
    </w:p>
    <w:p w:rsidR="00AF0B85" w:rsidRPr="0003118F" w:rsidRDefault="00AF0B85" w:rsidP="000C3F53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</w:p>
    <w:p w:rsidR="000C3F53" w:rsidRPr="0003118F" w:rsidRDefault="000C3F53" w:rsidP="000C3F53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Čl. 6</w:t>
      </w:r>
    </w:p>
    <w:p w:rsidR="000C3F53" w:rsidRPr="0003118F" w:rsidRDefault="00AF0B85" w:rsidP="00AF0B85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Kontrola dodržiavania ustanovení</w:t>
      </w:r>
    </w:p>
    <w:p w:rsidR="00AF0B85" w:rsidRPr="0003118F" w:rsidRDefault="00AF0B85" w:rsidP="00AF0B85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(1) Kontrolu dodržia</w:t>
      </w:r>
      <w:r w:rsidR="000C3F53" w:rsidRPr="0003118F">
        <w:rPr>
          <w:rFonts w:ascii="Times New Roman" w:hAnsi="Times New Roman" w:cs="Times New Roman"/>
        </w:rPr>
        <w:t>vania ustanovení VZN vykonávajú</w:t>
      </w:r>
      <w:r w:rsidRPr="0003118F">
        <w:rPr>
          <w:rFonts w:ascii="Times New Roman" w:hAnsi="Times New Roman" w:cs="Times New Roman"/>
        </w:rPr>
        <w:t xml:space="preserve">: a) pracovníci </w:t>
      </w:r>
      <w:proofErr w:type="spellStart"/>
      <w:r w:rsidRPr="0003118F">
        <w:rPr>
          <w:rFonts w:ascii="Times New Roman" w:hAnsi="Times New Roman" w:cs="Times New Roman"/>
        </w:rPr>
        <w:t>OcÚ</w:t>
      </w:r>
      <w:proofErr w:type="spellEnd"/>
      <w:r w:rsidRPr="0003118F">
        <w:rPr>
          <w:rFonts w:ascii="Times New Roman" w:hAnsi="Times New Roman" w:cs="Times New Roman"/>
        </w:rPr>
        <w:t xml:space="preserve"> v </w:t>
      </w:r>
      <w:proofErr w:type="spellStart"/>
      <w:r w:rsidR="0003118F" w:rsidRPr="0003118F">
        <w:rPr>
          <w:rFonts w:ascii="Times New Roman" w:hAnsi="Times New Roman" w:cs="Times New Roman"/>
        </w:rPr>
        <w:t>Oňa</w:t>
      </w:r>
      <w:proofErr w:type="spellEnd"/>
      <w:r w:rsidRPr="0003118F">
        <w:rPr>
          <w:rFonts w:ascii="Times New Roman" w:hAnsi="Times New Roman" w:cs="Times New Roman"/>
        </w:rPr>
        <w:t>,</w:t>
      </w:r>
      <w:r w:rsidR="000C3F53" w:rsidRPr="0003118F">
        <w:rPr>
          <w:rFonts w:ascii="Times New Roman" w:hAnsi="Times New Roman" w:cs="Times New Roman"/>
        </w:rPr>
        <w:t xml:space="preserve"> b) poslanci OZ, c) komisie OZ.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(2) Zistené porušenia ustanovení tohto VZN o</w:t>
      </w:r>
      <w:r w:rsidR="000C3F53" w:rsidRPr="0003118F">
        <w:rPr>
          <w:rFonts w:ascii="Times New Roman" w:hAnsi="Times New Roman" w:cs="Times New Roman"/>
        </w:rPr>
        <w:t>znamujú všetci starostovi obce.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0C3F53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Čl.</w:t>
      </w:r>
      <w:r w:rsidR="000C3F53" w:rsidRPr="0003118F">
        <w:rPr>
          <w:rFonts w:ascii="Times New Roman" w:hAnsi="Times New Roman" w:cs="Times New Roman"/>
          <w:b/>
        </w:rPr>
        <w:t xml:space="preserve"> 7</w:t>
      </w:r>
    </w:p>
    <w:p w:rsidR="000C3F53" w:rsidRPr="0003118F" w:rsidRDefault="000C3F53" w:rsidP="000C3F53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Priestupky a správne delikty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(1) Priestupku podľa § 48 zákona č. 372/1990 Zb. o priestupkoch v znení neskorších predpisov sa dopustí fyzická osoba, ktorá poruší povinnosť zdržať sa používania pyrotechnických výrobkov kategórie F2, F3, T1 a P1</w:t>
      </w:r>
      <w:r w:rsidR="000C3F53" w:rsidRPr="0003118F">
        <w:rPr>
          <w:rFonts w:ascii="Times New Roman" w:hAnsi="Times New Roman" w:cs="Times New Roman"/>
        </w:rPr>
        <w:t xml:space="preserve"> nad rámec vymedzený týmto VZN.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(2) Za priestupok podľa odseku 1) je</w:t>
      </w:r>
      <w:r w:rsidR="000C3F53" w:rsidRPr="0003118F">
        <w:rPr>
          <w:rFonts w:ascii="Times New Roman" w:hAnsi="Times New Roman" w:cs="Times New Roman"/>
        </w:rPr>
        <w:t xml:space="preserve"> možné uložiť pokutu do 33 eur.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C3F53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(3) Správneho deliktu sa dopustí právnická osoba alebo fyzická osoba –</w:t>
      </w:r>
      <w:r w:rsidR="000C3F53" w:rsidRPr="0003118F">
        <w:rPr>
          <w:rFonts w:ascii="Times New Roman" w:hAnsi="Times New Roman" w:cs="Times New Roman"/>
        </w:rPr>
        <w:t xml:space="preserve"> podnikateľ ak poruší toto VZN.</w:t>
      </w:r>
    </w:p>
    <w:p w:rsidR="000C3F53" w:rsidRPr="0003118F" w:rsidRDefault="000C3F53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5906CF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(4) V prípade správneho deliktu v zmysle odseku 3) môže Obec </w:t>
      </w:r>
      <w:r w:rsidR="0003118F" w:rsidRPr="0003118F">
        <w:rPr>
          <w:rFonts w:ascii="Times New Roman" w:hAnsi="Times New Roman" w:cs="Times New Roman"/>
        </w:rPr>
        <w:t>Iňa</w:t>
      </w:r>
      <w:r w:rsidRPr="0003118F">
        <w:rPr>
          <w:rFonts w:ascii="Times New Roman" w:hAnsi="Times New Roman" w:cs="Times New Roman"/>
        </w:rPr>
        <w:t xml:space="preserve"> právnickej osobe alebo fyzickej osobe – podnikateľo</w:t>
      </w:r>
      <w:r w:rsidR="00E97260" w:rsidRPr="0003118F">
        <w:rPr>
          <w:rFonts w:ascii="Times New Roman" w:hAnsi="Times New Roman" w:cs="Times New Roman"/>
        </w:rPr>
        <w:t>vi uložiť pokutu do 6 638 eur.</w:t>
      </w:r>
      <w:r w:rsidR="00E97260" w:rsidRPr="0003118F">
        <w:rPr>
          <w:rStyle w:val="Odkaznapoznmkupodiarou"/>
          <w:rFonts w:ascii="Times New Roman" w:hAnsi="Times New Roman" w:cs="Times New Roman"/>
        </w:rPr>
        <w:footnoteReference w:id="8"/>
      </w:r>
    </w:p>
    <w:p w:rsidR="005906CF" w:rsidRPr="0003118F" w:rsidRDefault="005906CF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5906CF" w:rsidRPr="0003118F" w:rsidRDefault="00DA19A7" w:rsidP="005906CF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  <w:b/>
        </w:rPr>
        <w:t>Čl. 8</w:t>
      </w:r>
    </w:p>
    <w:p w:rsidR="005906CF" w:rsidRPr="0003118F" w:rsidRDefault="00DA19A7" w:rsidP="005906CF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  <w:b/>
        </w:rPr>
        <w:t>Spoločné ustanovenia</w:t>
      </w:r>
    </w:p>
    <w:p w:rsidR="005906CF" w:rsidRPr="0003118F" w:rsidRDefault="005906CF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5906CF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(1) Pyrotechnické výrobky na zábavné a oslavné účely všetkých kategórií sa nesmú používať takým spôsobom, ktorý by spôsobil ujmu na zdraví, škodu na majetku a životnom prostredí. </w:t>
      </w:r>
    </w:p>
    <w:p w:rsidR="005906CF" w:rsidRPr="0003118F" w:rsidRDefault="005906CF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5154A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lastRenderedPageBreak/>
        <w:t xml:space="preserve">(2) Ten, kto bude vykonávať </w:t>
      </w:r>
      <w:proofErr w:type="spellStart"/>
      <w:r w:rsidRPr="0003118F">
        <w:rPr>
          <w:rFonts w:ascii="Times New Roman" w:hAnsi="Times New Roman" w:cs="Times New Roman"/>
        </w:rPr>
        <w:t>ohňostrojné</w:t>
      </w:r>
      <w:proofErr w:type="spellEnd"/>
      <w:r w:rsidRPr="0003118F">
        <w:rPr>
          <w:rFonts w:ascii="Times New Roman" w:hAnsi="Times New Roman" w:cs="Times New Roman"/>
        </w:rPr>
        <w:t xml:space="preserve"> práce, alebo používať pyrotechnické výrobky, alebo ten, pre koho sa tieto práce majú vykonať, je povinný bezo</w:t>
      </w:r>
      <w:r w:rsidR="00E97260" w:rsidRPr="0003118F">
        <w:rPr>
          <w:rFonts w:ascii="Times New Roman" w:hAnsi="Times New Roman" w:cs="Times New Roman"/>
        </w:rPr>
        <w:t>dkladne odstrániť znečistenie</w:t>
      </w:r>
      <w:r w:rsidRPr="0003118F">
        <w:rPr>
          <w:rFonts w:ascii="Times New Roman" w:hAnsi="Times New Roman" w:cs="Times New Roman"/>
        </w:rPr>
        <w:t xml:space="preserve"> verejného priestranstva, ku ktorému dôjde po použití zábavnej pyrotechniky resp. skončení </w:t>
      </w:r>
      <w:proofErr w:type="spellStart"/>
      <w:r w:rsidRPr="0003118F">
        <w:rPr>
          <w:rFonts w:ascii="Times New Roman" w:hAnsi="Times New Roman" w:cs="Times New Roman"/>
        </w:rPr>
        <w:t>ohňostrojných</w:t>
      </w:r>
      <w:proofErr w:type="spellEnd"/>
      <w:r w:rsidRPr="0003118F">
        <w:rPr>
          <w:rFonts w:ascii="Times New Roman" w:hAnsi="Times New Roman" w:cs="Times New Roman"/>
        </w:rPr>
        <w:t xml:space="preserve"> prác. V prípade, ak osoba, ktorá vykonala </w:t>
      </w:r>
      <w:proofErr w:type="spellStart"/>
      <w:r w:rsidRPr="0003118F">
        <w:rPr>
          <w:rFonts w:ascii="Times New Roman" w:hAnsi="Times New Roman" w:cs="Times New Roman"/>
        </w:rPr>
        <w:t>ohňostrojné</w:t>
      </w:r>
      <w:proofErr w:type="spellEnd"/>
      <w:r w:rsidRPr="0003118F">
        <w:rPr>
          <w:rFonts w:ascii="Times New Roman" w:hAnsi="Times New Roman" w:cs="Times New Roman"/>
        </w:rPr>
        <w:t xml:space="preserve"> práce, použila pyrotechnické výrobky, alebo osoba, pre ktorú sa tieto práce vykonali, neodstráni znečistenie, vykoná vyčistenie verejného priestranstva obec na náklady vyššie uvedenej osoby, ktoré je op</w:t>
      </w:r>
      <w:r w:rsidR="0005154A" w:rsidRPr="0003118F">
        <w:rPr>
          <w:rFonts w:ascii="Times New Roman" w:hAnsi="Times New Roman" w:cs="Times New Roman"/>
        </w:rPr>
        <w:t>rávnené od tejto osoby vymáhať.</w:t>
      </w: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5154A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 xml:space="preserve">(3) Pre oblasti neupravené týmto VZN platia ustanovenia všeobecné záväzných právnych predpisov Slovenskej republiky. </w:t>
      </w: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5154A" w:rsidRPr="0003118F" w:rsidRDefault="00DA19A7" w:rsidP="0005154A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  <w:b/>
        </w:rPr>
        <w:t>Čl. 9</w:t>
      </w:r>
    </w:p>
    <w:p w:rsidR="0005154A" w:rsidRPr="0003118F" w:rsidRDefault="00DA19A7" w:rsidP="0005154A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  <w:b/>
        </w:rPr>
      </w:pPr>
      <w:r w:rsidRPr="0003118F">
        <w:rPr>
          <w:rFonts w:ascii="Times New Roman" w:hAnsi="Times New Roman" w:cs="Times New Roman"/>
          <w:b/>
        </w:rPr>
        <w:t>Záverečné ustanovenia</w:t>
      </w:r>
    </w:p>
    <w:p w:rsidR="0005154A" w:rsidRPr="0003118F" w:rsidRDefault="0005154A" w:rsidP="0005154A">
      <w:pPr>
        <w:pStyle w:val="Odsekzoznamu"/>
        <w:spacing w:after="0" w:line="360" w:lineRule="auto"/>
        <w:ind w:left="0"/>
        <w:jc w:val="center"/>
        <w:rPr>
          <w:rFonts w:ascii="Times New Roman" w:hAnsi="Times New Roman" w:cs="Times New Roman"/>
        </w:rPr>
      </w:pP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(1</w:t>
      </w:r>
      <w:r w:rsidR="00DA19A7" w:rsidRPr="0003118F">
        <w:rPr>
          <w:rFonts w:ascii="Times New Roman" w:hAnsi="Times New Roman" w:cs="Times New Roman"/>
        </w:rPr>
        <w:t xml:space="preserve">) Zmeny a doplnky tohto VZN schvaľuje Obecné zastupiteľstvo obce </w:t>
      </w:r>
      <w:r w:rsidR="0003118F" w:rsidRPr="0003118F">
        <w:rPr>
          <w:rFonts w:ascii="Times New Roman" w:hAnsi="Times New Roman" w:cs="Times New Roman"/>
        </w:rPr>
        <w:t>Iňa</w:t>
      </w:r>
      <w:r w:rsidRPr="0003118F">
        <w:rPr>
          <w:rFonts w:ascii="Times New Roman" w:hAnsi="Times New Roman" w:cs="Times New Roman"/>
        </w:rPr>
        <w:t>.</w:t>
      </w: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(2</w:t>
      </w:r>
      <w:r w:rsidR="00DA19A7" w:rsidRPr="0003118F">
        <w:rPr>
          <w:rFonts w:ascii="Times New Roman" w:hAnsi="Times New Roman" w:cs="Times New Roman"/>
        </w:rPr>
        <w:t xml:space="preserve">) Toto všeobecne záväzné nariadenie bolo schválené Uznesením Obecného zastupiteľstvo obce </w:t>
      </w:r>
      <w:r w:rsidR="0003118F" w:rsidRPr="0003118F">
        <w:rPr>
          <w:rFonts w:ascii="Times New Roman" w:hAnsi="Times New Roman" w:cs="Times New Roman"/>
        </w:rPr>
        <w:t>Iňa</w:t>
      </w:r>
      <w:r w:rsidR="00DA19A7" w:rsidRPr="0003118F">
        <w:rPr>
          <w:rFonts w:ascii="Times New Roman" w:hAnsi="Times New Roman" w:cs="Times New Roman"/>
        </w:rPr>
        <w:t xml:space="preserve"> číslo </w:t>
      </w:r>
      <w:r w:rsidRPr="0003118F">
        <w:rPr>
          <w:rFonts w:ascii="Times New Roman" w:hAnsi="Times New Roman" w:cs="Times New Roman"/>
        </w:rPr>
        <w:t>XX</w:t>
      </w:r>
      <w:r w:rsidR="00DA19A7" w:rsidRPr="0003118F">
        <w:rPr>
          <w:rFonts w:ascii="Times New Roman" w:hAnsi="Times New Roman" w:cs="Times New Roman"/>
        </w:rPr>
        <w:t xml:space="preserve"> zo dňa </w:t>
      </w:r>
      <w:r w:rsidRPr="0003118F">
        <w:rPr>
          <w:rFonts w:ascii="Times New Roman" w:hAnsi="Times New Roman" w:cs="Times New Roman"/>
        </w:rPr>
        <w:t>XX 2</w:t>
      </w:r>
      <w:r w:rsidR="0003118F" w:rsidRPr="0003118F">
        <w:rPr>
          <w:rFonts w:ascii="Times New Roman" w:hAnsi="Times New Roman" w:cs="Times New Roman"/>
        </w:rPr>
        <w:t>025</w:t>
      </w:r>
      <w:r w:rsidRPr="0003118F">
        <w:rPr>
          <w:rFonts w:ascii="Times New Roman" w:hAnsi="Times New Roman" w:cs="Times New Roman"/>
        </w:rPr>
        <w:t>.</w:t>
      </w: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(3</w:t>
      </w:r>
      <w:r w:rsidR="00DA19A7" w:rsidRPr="0003118F">
        <w:rPr>
          <w:rFonts w:ascii="Times New Roman" w:hAnsi="Times New Roman" w:cs="Times New Roman"/>
        </w:rPr>
        <w:t>) Toto všeobecne záväzné nariadenie nadobúda účinnosť dňom</w:t>
      </w:r>
      <w:r w:rsidR="00E129FA">
        <w:rPr>
          <w:rFonts w:ascii="Times New Roman" w:hAnsi="Times New Roman" w:cs="Times New Roman"/>
        </w:rPr>
        <w:t xml:space="preserve"> 10.12.</w:t>
      </w:r>
      <w:r w:rsidRPr="0003118F">
        <w:rPr>
          <w:rFonts w:ascii="Times New Roman" w:hAnsi="Times New Roman" w:cs="Times New Roman"/>
        </w:rPr>
        <w:t xml:space="preserve"> 20</w:t>
      </w:r>
      <w:r w:rsidR="0003118F" w:rsidRPr="0003118F">
        <w:rPr>
          <w:rFonts w:ascii="Times New Roman" w:hAnsi="Times New Roman" w:cs="Times New Roman"/>
        </w:rPr>
        <w:t>25</w:t>
      </w:r>
      <w:r w:rsidRPr="0003118F">
        <w:rPr>
          <w:rFonts w:ascii="Times New Roman" w:hAnsi="Times New Roman" w:cs="Times New Roman"/>
        </w:rPr>
        <w:t>.</w:t>
      </w: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841819" w:rsidRPr="0003118F" w:rsidRDefault="00841819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:rsidR="0005154A" w:rsidRPr="0003118F" w:rsidRDefault="00DA19A7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>V</w:t>
      </w:r>
      <w:r w:rsidR="0003118F" w:rsidRPr="0003118F">
        <w:rPr>
          <w:rFonts w:ascii="Times New Roman" w:hAnsi="Times New Roman" w:cs="Times New Roman"/>
        </w:rPr>
        <w:t> Ini,</w:t>
      </w:r>
      <w:r w:rsidRPr="0003118F">
        <w:rPr>
          <w:rFonts w:ascii="Times New Roman" w:hAnsi="Times New Roman" w:cs="Times New Roman"/>
        </w:rPr>
        <w:t xml:space="preserve"> dňa </w:t>
      </w:r>
      <w:r w:rsidR="0003118F" w:rsidRPr="0003118F">
        <w:rPr>
          <w:rFonts w:ascii="Times New Roman" w:hAnsi="Times New Roman" w:cs="Times New Roman"/>
        </w:rPr>
        <w:t>30.10.2025</w:t>
      </w:r>
      <w:r w:rsidRPr="0003118F">
        <w:rPr>
          <w:rFonts w:ascii="Times New Roman" w:hAnsi="Times New Roman" w:cs="Times New Roman"/>
        </w:rPr>
        <w:t xml:space="preserve"> </w:t>
      </w:r>
      <w:r w:rsidR="0005154A" w:rsidRPr="0003118F">
        <w:rPr>
          <w:rFonts w:ascii="Times New Roman" w:hAnsi="Times New Roman" w:cs="Times New Roman"/>
        </w:rPr>
        <w:t xml:space="preserve"> </w:t>
      </w:r>
    </w:p>
    <w:p w:rsidR="0005154A" w:rsidRPr="0003118F" w:rsidRDefault="0005154A" w:rsidP="005D376C">
      <w:pPr>
        <w:pStyle w:val="Odsekzoznamu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  <w:t>------------------------------------------------</w:t>
      </w:r>
    </w:p>
    <w:p w:rsidR="0005154A" w:rsidRPr="0003118F" w:rsidRDefault="0005154A" w:rsidP="0005154A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  <w:t xml:space="preserve">                  </w:t>
      </w:r>
      <w:r w:rsidR="0003118F" w:rsidRPr="0003118F">
        <w:rPr>
          <w:rFonts w:ascii="Times New Roman" w:hAnsi="Times New Roman" w:cs="Times New Roman"/>
        </w:rPr>
        <w:t>Mgr. Adrián Juhás, MBA</w:t>
      </w:r>
    </w:p>
    <w:p w:rsidR="005019C1" w:rsidRPr="0003118F" w:rsidRDefault="0005154A" w:rsidP="0005154A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</w:r>
      <w:r w:rsidRPr="0003118F">
        <w:rPr>
          <w:rFonts w:ascii="Times New Roman" w:hAnsi="Times New Roman" w:cs="Times New Roman"/>
        </w:rPr>
        <w:tab/>
        <w:t xml:space="preserve">        </w:t>
      </w:r>
      <w:r w:rsidR="00DA19A7" w:rsidRPr="0003118F">
        <w:rPr>
          <w:rFonts w:ascii="Times New Roman" w:hAnsi="Times New Roman" w:cs="Times New Roman"/>
        </w:rPr>
        <w:t>starosta obce</w:t>
      </w:r>
    </w:p>
    <w:sectPr w:rsidR="005019C1" w:rsidRPr="0003118F" w:rsidSect="005019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342D" w:rsidRDefault="0072342D" w:rsidP="000B1363">
      <w:pPr>
        <w:spacing w:after="0" w:line="240" w:lineRule="auto"/>
      </w:pPr>
      <w:r>
        <w:separator/>
      </w:r>
    </w:p>
  </w:endnote>
  <w:endnote w:type="continuationSeparator" w:id="0">
    <w:p w:rsidR="0072342D" w:rsidRDefault="0072342D" w:rsidP="000B1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342D" w:rsidRDefault="0072342D" w:rsidP="000B1363">
      <w:pPr>
        <w:spacing w:after="0" w:line="240" w:lineRule="auto"/>
      </w:pPr>
      <w:r>
        <w:separator/>
      </w:r>
    </w:p>
  </w:footnote>
  <w:footnote w:type="continuationSeparator" w:id="0">
    <w:p w:rsidR="0072342D" w:rsidRDefault="0072342D" w:rsidP="000B1363">
      <w:pPr>
        <w:spacing w:after="0" w:line="240" w:lineRule="auto"/>
      </w:pPr>
      <w:r>
        <w:continuationSeparator/>
      </w:r>
    </w:p>
  </w:footnote>
  <w:footnote w:id="1">
    <w:p w:rsidR="00D7128B" w:rsidRPr="000B1363" w:rsidRDefault="00D7128B" w:rsidP="000B1363">
      <w:pPr>
        <w:pStyle w:val="Textpoznmkypodiarou"/>
        <w:jc w:val="both"/>
      </w:pPr>
      <w:r w:rsidRPr="000B1363">
        <w:rPr>
          <w:rStyle w:val="Odkaznapoznmkupodiarou"/>
        </w:rPr>
        <w:footnoteRef/>
      </w:r>
      <w:r>
        <w:rPr>
          <w:rFonts w:ascii="Times New Roman" w:hAnsi="Times New Roman" w:cs="Times New Roman"/>
        </w:rPr>
        <w:t xml:space="preserve"> </w:t>
      </w:r>
      <w:r w:rsidRPr="000B1363">
        <w:rPr>
          <w:rFonts w:ascii="Times New Roman" w:hAnsi="Times New Roman" w:cs="Times New Roman"/>
        </w:rPr>
        <w:t xml:space="preserve">§ 53 zák. č. 58/2014 </w:t>
      </w:r>
      <w:proofErr w:type="spellStart"/>
      <w:r w:rsidRPr="000B1363">
        <w:rPr>
          <w:rFonts w:ascii="Times New Roman" w:hAnsi="Times New Roman" w:cs="Times New Roman"/>
        </w:rPr>
        <w:t>Z.z</w:t>
      </w:r>
      <w:proofErr w:type="spellEnd"/>
      <w:r w:rsidRPr="000B1363">
        <w:rPr>
          <w:rFonts w:ascii="Times New Roman" w:hAnsi="Times New Roman" w:cs="Times New Roman"/>
        </w:rPr>
        <w:t>. o výbušninách, výbušných predmetoch a munícii a o zmene a doplnení niektorých zákonov zákon 372/1990 Zb. o priestupkoch v znení neskorších predpisov</w:t>
      </w:r>
    </w:p>
  </w:footnote>
  <w:footnote w:id="2">
    <w:p w:rsidR="00D7128B" w:rsidRPr="000B1363" w:rsidRDefault="00D7128B" w:rsidP="000B1363">
      <w:pPr>
        <w:pStyle w:val="Textpoznmkypodiarou"/>
        <w:jc w:val="both"/>
      </w:pPr>
      <w:r w:rsidRPr="000B1363">
        <w:rPr>
          <w:rStyle w:val="Odkaznapoznmkupodiarou"/>
        </w:rPr>
        <w:footnoteRef/>
      </w:r>
      <w:r w:rsidRPr="000B1363">
        <w:t xml:space="preserve"> </w:t>
      </w:r>
      <w:r w:rsidRPr="000B1363">
        <w:rPr>
          <w:rFonts w:ascii="Times New Roman" w:hAnsi="Times New Roman" w:cs="Times New Roman"/>
        </w:rPr>
        <w:t xml:space="preserve">§ 2 písm. a) Nariadenia vlády Slovenskej republiky č. 70/2015 </w:t>
      </w:r>
      <w:proofErr w:type="spellStart"/>
      <w:r w:rsidRPr="000B1363">
        <w:rPr>
          <w:rFonts w:ascii="Times New Roman" w:hAnsi="Times New Roman" w:cs="Times New Roman"/>
        </w:rPr>
        <w:t>Z.z</w:t>
      </w:r>
      <w:proofErr w:type="spellEnd"/>
      <w:r w:rsidRPr="000B1363">
        <w:rPr>
          <w:rFonts w:ascii="Times New Roman" w:hAnsi="Times New Roman" w:cs="Times New Roman"/>
        </w:rPr>
        <w:t>. o sprístupnení pyrotechnických výrobkov na trhu</w:t>
      </w:r>
    </w:p>
  </w:footnote>
  <w:footnote w:id="3">
    <w:p w:rsidR="00D7128B" w:rsidRDefault="00D7128B" w:rsidP="000B1363">
      <w:pPr>
        <w:pStyle w:val="Textpoznmkypodiarou"/>
        <w:jc w:val="both"/>
      </w:pPr>
      <w:r>
        <w:rPr>
          <w:rStyle w:val="Odkaznapoznmkupodiarou"/>
        </w:rPr>
        <w:footnoteRef/>
      </w:r>
      <w:r>
        <w:t xml:space="preserve"> </w:t>
      </w:r>
      <w:r w:rsidRPr="000B1363">
        <w:rPr>
          <w:rFonts w:ascii="Times New Roman" w:hAnsi="Times New Roman" w:cs="Times New Roman"/>
        </w:rPr>
        <w:t xml:space="preserve">§ 2 písm. b) Nariadenia vlády Slovenskej republiky č. 70/2015 </w:t>
      </w:r>
      <w:proofErr w:type="spellStart"/>
      <w:r w:rsidRPr="000B1363">
        <w:rPr>
          <w:rFonts w:ascii="Times New Roman" w:hAnsi="Times New Roman" w:cs="Times New Roman"/>
        </w:rPr>
        <w:t>Z.z</w:t>
      </w:r>
      <w:proofErr w:type="spellEnd"/>
      <w:r w:rsidRPr="000B1363">
        <w:rPr>
          <w:rFonts w:ascii="Times New Roman" w:hAnsi="Times New Roman" w:cs="Times New Roman"/>
        </w:rPr>
        <w:t>. o sprístupnení pyrotechnických výrobkov na trhu</w:t>
      </w:r>
    </w:p>
  </w:footnote>
  <w:footnote w:id="4">
    <w:p w:rsidR="00D7128B" w:rsidRPr="000B1363" w:rsidRDefault="00D7128B" w:rsidP="000B1363">
      <w:pPr>
        <w:pStyle w:val="Textpoznmkypodiarou"/>
        <w:jc w:val="both"/>
        <w:rPr>
          <w:rFonts w:ascii="Times New Roman" w:hAnsi="Times New Roman" w:cs="Times New Roman"/>
        </w:rPr>
      </w:pPr>
      <w:r>
        <w:rPr>
          <w:rStyle w:val="Odkaznapoznmkupodiarou"/>
        </w:rPr>
        <w:footnoteRef/>
      </w:r>
      <w:r>
        <w:t xml:space="preserve"> </w:t>
      </w:r>
      <w:r w:rsidR="004C6B56">
        <w:rPr>
          <w:rFonts w:ascii="Times New Roman" w:hAnsi="Times New Roman" w:cs="Times New Roman"/>
        </w:rPr>
        <w:t>§ 2</w:t>
      </w:r>
      <w:r w:rsidRPr="000B1363">
        <w:rPr>
          <w:rFonts w:ascii="Times New Roman" w:hAnsi="Times New Roman" w:cs="Times New Roman"/>
        </w:rPr>
        <w:t xml:space="preserve"> písm.</w:t>
      </w:r>
      <w:r w:rsidR="004C6B56">
        <w:rPr>
          <w:rFonts w:ascii="Times New Roman" w:hAnsi="Times New Roman" w:cs="Times New Roman"/>
        </w:rPr>
        <w:t xml:space="preserve"> e</w:t>
      </w:r>
      <w:r w:rsidRPr="000B1363">
        <w:rPr>
          <w:rFonts w:ascii="Times New Roman" w:hAnsi="Times New Roman" w:cs="Times New Roman"/>
        </w:rPr>
        <w:t>)</w:t>
      </w:r>
      <w:r w:rsidR="00A17BA8">
        <w:rPr>
          <w:rFonts w:ascii="Times New Roman" w:hAnsi="Times New Roman" w:cs="Times New Roman"/>
        </w:rPr>
        <w:t xml:space="preserve"> </w:t>
      </w:r>
      <w:r w:rsidRPr="000B1363">
        <w:rPr>
          <w:rFonts w:ascii="Times New Roman" w:hAnsi="Times New Roman" w:cs="Times New Roman"/>
        </w:rPr>
        <w:t xml:space="preserve">Nariadenia vlády Slovenskej republiky č. 70/2015 </w:t>
      </w:r>
      <w:proofErr w:type="spellStart"/>
      <w:r w:rsidRPr="000B1363">
        <w:rPr>
          <w:rFonts w:ascii="Times New Roman" w:hAnsi="Times New Roman" w:cs="Times New Roman"/>
        </w:rPr>
        <w:t>Z.z</w:t>
      </w:r>
      <w:proofErr w:type="spellEnd"/>
      <w:r w:rsidRPr="000B1363">
        <w:rPr>
          <w:rFonts w:ascii="Times New Roman" w:hAnsi="Times New Roman" w:cs="Times New Roman"/>
        </w:rPr>
        <w:t>. o sprístupnení pyrotechnických výrobkov na trhu</w:t>
      </w:r>
    </w:p>
  </w:footnote>
  <w:footnote w:id="5">
    <w:p w:rsidR="008855DD" w:rsidRPr="000351DD" w:rsidRDefault="008855DD" w:rsidP="004E4F79">
      <w:pPr>
        <w:pStyle w:val="Textpoznmkypodiarou"/>
        <w:jc w:val="both"/>
        <w:rPr>
          <w:rFonts w:ascii="Times New Roman" w:hAnsi="Times New Roman" w:cs="Times New Roman"/>
        </w:rPr>
      </w:pPr>
      <w:r w:rsidRPr="000351DD">
        <w:rPr>
          <w:rFonts w:ascii="Times New Roman" w:hAnsi="Times New Roman" w:cs="Times New Roman"/>
        </w:rPr>
        <w:footnoteRef/>
      </w:r>
      <w:r w:rsidRPr="000351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§ 88</w:t>
      </w:r>
      <w:r w:rsidRPr="005906CF">
        <w:rPr>
          <w:rFonts w:ascii="Times New Roman" w:hAnsi="Times New Roman" w:cs="Times New Roman"/>
        </w:rPr>
        <w:t xml:space="preserve"> zák. č. 58/2014 </w:t>
      </w:r>
      <w:proofErr w:type="spellStart"/>
      <w:r w:rsidRPr="005906CF">
        <w:rPr>
          <w:rFonts w:ascii="Times New Roman" w:hAnsi="Times New Roman" w:cs="Times New Roman"/>
        </w:rPr>
        <w:t>Z.z</w:t>
      </w:r>
      <w:proofErr w:type="spellEnd"/>
      <w:r w:rsidRPr="005906CF">
        <w:rPr>
          <w:rFonts w:ascii="Times New Roman" w:hAnsi="Times New Roman" w:cs="Times New Roman"/>
        </w:rPr>
        <w:t>. o výbušninách, výbušných predmetoch a munícii a o zmene a doplnení niektorých zákonov</w:t>
      </w:r>
    </w:p>
  </w:footnote>
  <w:footnote w:id="6">
    <w:p w:rsidR="000351DD" w:rsidRPr="000351DD" w:rsidRDefault="000351DD" w:rsidP="004E4F79">
      <w:pPr>
        <w:pStyle w:val="Nadpis1"/>
        <w:shd w:val="clear" w:color="auto" w:fill="FFFFFF"/>
        <w:spacing w:before="0" w:beforeAutospacing="0" w:after="0" w:afterAutospacing="0" w:line="0" w:lineRule="atLeast"/>
        <w:jc w:val="both"/>
        <w:rPr>
          <w:rFonts w:eastAsiaTheme="minorHAnsi"/>
          <w:b w:val="0"/>
          <w:bCs w:val="0"/>
          <w:kern w:val="0"/>
          <w:sz w:val="20"/>
          <w:szCs w:val="20"/>
          <w:lang w:eastAsia="en-US"/>
        </w:rPr>
      </w:pPr>
      <w:r w:rsidRPr="000351DD">
        <w:rPr>
          <w:rFonts w:eastAsiaTheme="minorHAnsi"/>
          <w:b w:val="0"/>
          <w:bCs w:val="0"/>
          <w:kern w:val="0"/>
          <w:sz w:val="20"/>
          <w:szCs w:val="20"/>
          <w:lang w:eastAsia="en-US"/>
        </w:rPr>
        <w:footnoteRef/>
      </w:r>
      <w:r w:rsidRPr="000351DD">
        <w:rPr>
          <w:rFonts w:eastAsiaTheme="minorHAnsi"/>
          <w:b w:val="0"/>
          <w:bCs w:val="0"/>
          <w:kern w:val="0"/>
          <w:sz w:val="20"/>
          <w:szCs w:val="20"/>
          <w:lang w:eastAsia="en-US"/>
        </w:rPr>
        <w:t xml:space="preserve"> Vyhláška</w:t>
      </w:r>
      <w:r w:rsidR="004E4F79">
        <w:rPr>
          <w:rFonts w:eastAsiaTheme="minorHAnsi"/>
          <w:b w:val="0"/>
          <w:bCs w:val="0"/>
          <w:kern w:val="0"/>
          <w:sz w:val="20"/>
          <w:szCs w:val="20"/>
          <w:lang w:eastAsia="en-US"/>
        </w:rPr>
        <w:t xml:space="preserve"> </w:t>
      </w:r>
      <w:r w:rsidR="004E4F79" w:rsidRPr="000351DD">
        <w:rPr>
          <w:rFonts w:eastAsiaTheme="minorHAnsi"/>
          <w:b w:val="0"/>
          <w:bCs w:val="0"/>
          <w:kern w:val="0"/>
          <w:sz w:val="20"/>
          <w:szCs w:val="20"/>
          <w:lang w:eastAsia="en-US"/>
        </w:rPr>
        <w:t>Ministerstva pôdohospodárstva Slovenskej republiky</w:t>
      </w:r>
      <w:r w:rsidRPr="000351DD">
        <w:rPr>
          <w:rFonts w:eastAsiaTheme="minorHAnsi"/>
          <w:b w:val="0"/>
          <w:bCs w:val="0"/>
          <w:kern w:val="0"/>
          <w:sz w:val="20"/>
          <w:szCs w:val="20"/>
          <w:lang w:eastAsia="en-US"/>
        </w:rPr>
        <w:t xml:space="preserve"> č. 123/2008 Z. z o podrobnostiach o ochrane spoločenských zvierat a o požiadavkách na karanténne stanice a útulky pre zvieratá</w:t>
      </w:r>
    </w:p>
    <w:p w:rsidR="000351DD" w:rsidRDefault="000351DD">
      <w:pPr>
        <w:pStyle w:val="Textpoznmkypodiarou"/>
      </w:pPr>
    </w:p>
  </w:footnote>
  <w:footnote w:id="7">
    <w:p w:rsidR="005906CF" w:rsidRDefault="005906CF" w:rsidP="005906CF">
      <w:pPr>
        <w:pStyle w:val="Textpoznmkypodiarou"/>
        <w:jc w:val="both"/>
      </w:pPr>
      <w:r>
        <w:rPr>
          <w:rStyle w:val="Odkaznapoznmkupodiarou"/>
        </w:rPr>
        <w:footnoteRef/>
      </w:r>
      <w:r>
        <w:t xml:space="preserve"> </w:t>
      </w:r>
      <w:r w:rsidR="0047180E">
        <w:rPr>
          <w:rFonts w:ascii="Times New Roman" w:hAnsi="Times New Roman" w:cs="Times New Roman"/>
        </w:rPr>
        <w:t>§ 53</w:t>
      </w:r>
      <w:r w:rsidRPr="005906CF">
        <w:rPr>
          <w:rFonts w:ascii="Times New Roman" w:hAnsi="Times New Roman" w:cs="Times New Roman"/>
        </w:rPr>
        <w:t xml:space="preserve"> zák. č. 58/2014 </w:t>
      </w:r>
      <w:proofErr w:type="spellStart"/>
      <w:r w:rsidRPr="005906CF">
        <w:rPr>
          <w:rFonts w:ascii="Times New Roman" w:hAnsi="Times New Roman" w:cs="Times New Roman"/>
        </w:rPr>
        <w:t>Z.z</w:t>
      </w:r>
      <w:proofErr w:type="spellEnd"/>
      <w:r w:rsidRPr="005906CF">
        <w:rPr>
          <w:rFonts w:ascii="Times New Roman" w:hAnsi="Times New Roman" w:cs="Times New Roman"/>
        </w:rPr>
        <w:t>. o výbušninách, výbušných predmetoch a munícii a o zmene a doplnení niektorých zákonov</w:t>
      </w:r>
    </w:p>
  </w:footnote>
  <w:footnote w:id="8">
    <w:p w:rsidR="00E97260" w:rsidRDefault="00E97260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E97260">
        <w:rPr>
          <w:rFonts w:ascii="Times New Roman" w:hAnsi="Times New Roman" w:cs="Times New Roman"/>
        </w:rPr>
        <w:t>§ 27b ods. 2 zákona č. 369/1990 Zb. o obecnom zriadení v znení neskorších predpisov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46393"/>
    <w:multiLevelType w:val="hybridMultilevel"/>
    <w:tmpl w:val="A0A6A51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84D6F"/>
    <w:multiLevelType w:val="hybridMultilevel"/>
    <w:tmpl w:val="A224D788"/>
    <w:lvl w:ilvl="0" w:tplc="041B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7DA14CAB"/>
    <w:multiLevelType w:val="hybridMultilevel"/>
    <w:tmpl w:val="01E8975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19A7"/>
    <w:rsid w:val="00002C90"/>
    <w:rsid w:val="00027650"/>
    <w:rsid w:val="0003118F"/>
    <w:rsid w:val="000351DD"/>
    <w:rsid w:val="000433D5"/>
    <w:rsid w:val="0005154A"/>
    <w:rsid w:val="000616DC"/>
    <w:rsid w:val="000925A0"/>
    <w:rsid w:val="000B1363"/>
    <w:rsid w:val="000C3F53"/>
    <w:rsid w:val="000E5C52"/>
    <w:rsid w:val="000E6531"/>
    <w:rsid w:val="00222C1C"/>
    <w:rsid w:val="00243337"/>
    <w:rsid w:val="00262B23"/>
    <w:rsid w:val="0027751B"/>
    <w:rsid w:val="002F0F48"/>
    <w:rsid w:val="00370F29"/>
    <w:rsid w:val="004252CD"/>
    <w:rsid w:val="00470496"/>
    <w:rsid w:val="0047180E"/>
    <w:rsid w:val="00491056"/>
    <w:rsid w:val="004C6B56"/>
    <w:rsid w:val="004C7D86"/>
    <w:rsid w:val="004E4F79"/>
    <w:rsid w:val="004F3078"/>
    <w:rsid w:val="005019C1"/>
    <w:rsid w:val="00521438"/>
    <w:rsid w:val="00522453"/>
    <w:rsid w:val="00540D17"/>
    <w:rsid w:val="00564231"/>
    <w:rsid w:val="005906CF"/>
    <w:rsid w:val="005D376C"/>
    <w:rsid w:val="005D5078"/>
    <w:rsid w:val="006436C5"/>
    <w:rsid w:val="006E08BE"/>
    <w:rsid w:val="00707E26"/>
    <w:rsid w:val="0072342D"/>
    <w:rsid w:val="0073666B"/>
    <w:rsid w:val="00745A4D"/>
    <w:rsid w:val="00754021"/>
    <w:rsid w:val="00793883"/>
    <w:rsid w:val="007A44DE"/>
    <w:rsid w:val="00841819"/>
    <w:rsid w:val="0084336F"/>
    <w:rsid w:val="00881053"/>
    <w:rsid w:val="00883F55"/>
    <w:rsid w:val="008855DD"/>
    <w:rsid w:val="008E7595"/>
    <w:rsid w:val="00967E6E"/>
    <w:rsid w:val="009E4855"/>
    <w:rsid w:val="00A17BA8"/>
    <w:rsid w:val="00A56BD3"/>
    <w:rsid w:val="00A7081A"/>
    <w:rsid w:val="00A92A85"/>
    <w:rsid w:val="00AB2173"/>
    <w:rsid w:val="00AF0B85"/>
    <w:rsid w:val="00AF680B"/>
    <w:rsid w:val="00B34ACF"/>
    <w:rsid w:val="00D233A5"/>
    <w:rsid w:val="00D54CD1"/>
    <w:rsid w:val="00D7128B"/>
    <w:rsid w:val="00D95C6E"/>
    <w:rsid w:val="00DA19A7"/>
    <w:rsid w:val="00DC6F35"/>
    <w:rsid w:val="00DE49A6"/>
    <w:rsid w:val="00E129FA"/>
    <w:rsid w:val="00E26E6A"/>
    <w:rsid w:val="00E97260"/>
    <w:rsid w:val="00EC6DA6"/>
    <w:rsid w:val="00ED22D7"/>
    <w:rsid w:val="00F53C9D"/>
    <w:rsid w:val="00F8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40245"/>
  <w15:docId w15:val="{5D79ED9B-DBD7-461B-9232-1BE2340A7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5019C1"/>
  </w:style>
  <w:style w:type="paragraph" w:styleId="Nadpis1">
    <w:name w:val="heading 1"/>
    <w:basedOn w:val="Normlny"/>
    <w:link w:val="Nadpis1Char"/>
    <w:uiPriority w:val="9"/>
    <w:qFormat/>
    <w:rsid w:val="000351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B1363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B1363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0B1363"/>
    <w:rPr>
      <w:vertAlign w:val="superscript"/>
    </w:rPr>
  </w:style>
  <w:style w:type="paragraph" w:styleId="Odsekzoznamu">
    <w:name w:val="List Paragraph"/>
    <w:basedOn w:val="Normlny"/>
    <w:uiPriority w:val="34"/>
    <w:qFormat/>
    <w:rsid w:val="00EC6DA6"/>
    <w:pPr>
      <w:ind w:left="720"/>
      <w:contextualSpacing/>
    </w:pPr>
  </w:style>
  <w:style w:type="character" w:styleId="Zvraznenie">
    <w:name w:val="Emphasis"/>
    <w:basedOn w:val="Predvolenpsmoodseku"/>
    <w:uiPriority w:val="20"/>
    <w:qFormat/>
    <w:rsid w:val="00D95C6E"/>
    <w:rPr>
      <w:i/>
      <w:iCs/>
    </w:rPr>
  </w:style>
  <w:style w:type="paragraph" w:styleId="Normlnywebov">
    <w:name w:val="Normal (Web)"/>
    <w:basedOn w:val="Normlny"/>
    <w:uiPriority w:val="99"/>
    <w:unhideWhenUsed/>
    <w:rsid w:val="009E48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PremennHTML">
    <w:name w:val="HTML Variable"/>
    <w:basedOn w:val="Predvolenpsmoodseku"/>
    <w:uiPriority w:val="99"/>
    <w:semiHidden/>
    <w:unhideWhenUsed/>
    <w:rsid w:val="009E4855"/>
    <w:rPr>
      <w:i/>
      <w:iCs/>
    </w:rPr>
  </w:style>
  <w:style w:type="character" w:styleId="Hypertextovprepojenie">
    <w:name w:val="Hyperlink"/>
    <w:basedOn w:val="Predvolenpsmoodseku"/>
    <w:uiPriority w:val="99"/>
    <w:semiHidden/>
    <w:unhideWhenUsed/>
    <w:rsid w:val="000616DC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0351DD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h1a">
    <w:name w:val="h1a"/>
    <w:basedOn w:val="Predvolenpsmoodseku"/>
    <w:rsid w:val="000351DD"/>
  </w:style>
  <w:style w:type="paragraph" w:styleId="Textbubliny">
    <w:name w:val="Balloon Text"/>
    <w:basedOn w:val="Normlny"/>
    <w:link w:val="TextbublinyChar"/>
    <w:uiPriority w:val="99"/>
    <w:semiHidden/>
    <w:unhideWhenUsed/>
    <w:rsid w:val="00370F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0F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36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659CC0-3114-40B2-BA61-BF35150B4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Polacikova</dc:creator>
  <cp:lastModifiedBy>BAHÍK Ivana</cp:lastModifiedBy>
  <cp:revision>7</cp:revision>
  <cp:lastPrinted>2025-11-13T10:43:00Z</cp:lastPrinted>
  <dcterms:created xsi:type="dcterms:W3CDTF">2018-01-15T15:11:00Z</dcterms:created>
  <dcterms:modified xsi:type="dcterms:W3CDTF">2025-11-13T10:44:00Z</dcterms:modified>
</cp:coreProperties>
</file>